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4E" w:rsidRPr="009F770B" w:rsidRDefault="00F71E4E" w:rsidP="00F71E4E">
      <w:pPr>
        <w:jc w:val="both"/>
        <w:rPr>
          <w:rFonts w:cs="Times New Roman"/>
          <w:b/>
          <w:bCs/>
          <w:color w:val="212529"/>
          <w:szCs w:val="28"/>
          <w:shd w:val="clear" w:color="auto" w:fill="FFFFFF"/>
          <w:lang w:val="uk-UA"/>
        </w:rPr>
      </w:pPr>
      <w:r w:rsidRPr="009F770B">
        <w:rPr>
          <w:rFonts w:cs="Times New Roman"/>
          <w:b/>
          <w:bCs/>
          <w:color w:val="212529"/>
          <w:szCs w:val="28"/>
          <w:shd w:val="clear" w:color="auto" w:fill="FFFFFF"/>
          <w:lang w:val="uk-UA"/>
        </w:rPr>
        <w:t>ПЕРЕЛІК ДОКУМЕНТІВ, НЕОБХІДНИХ ДЛЯ ПРОВЕДЕННЯ КОМПЛЕКСНОЇ ОЦІНКИ:</w:t>
      </w:r>
    </w:p>
    <w:p w:rsidR="00F71E4E" w:rsidRDefault="00F71E4E" w:rsidP="00F71E4E">
      <w:pPr>
        <w:jc w:val="both"/>
        <w:rPr>
          <w:rFonts w:cs="Times New Roman"/>
          <w:color w:val="212529"/>
          <w:szCs w:val="28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документів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що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посвідчують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особу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батьків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(одного з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батьків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)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або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законних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представників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;</w:t>
      </w:r>
    </w:p>
    <w:p w:rsidR="00F71E4E" w:rsidRDefault="00F71E4E" w:rsidP="00F71E4E">
      <w:pPr>
        <w:jc w:val="both"/>
        <w:rPr>
          <w:rFonts w:cs="Times New Roman"/>
          <w:color w:val="212529"/>
          <w:szCs w:val="28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свідоцтво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про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народження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дитини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;</w:t>
      </w:r>
    </w:p>
    <w:p w:rsidR="00F71E4E" w:rsidRDefault="00F71E4E" w:rsidP="00F71E4E">
      <w:pPr>
        <w:jc w:val="both"/>
        <w:rPr>
          <w:rFonts w:cs="Times New Roman"/>
          <w:color w:val="212529"/>
          <w:szCs w:val="28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індивідуальної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програми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реабілітації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дитини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з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інвалідністю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(у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разі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інвалідності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);</w:t>
      </w:r>
    </w:p>
    <w:p w:rsidR="00F71E4E" w:rsidRDefault="00F71E4E" w:rsidP="00F71E4E">
      <w:pPr>
        <w:jc w:val="both"/>
        <w:rPr>
          <w:rFonts w:cs="Times New Roman"/>
          <w:color w:val="212529"/>
          <w:szCs w:val="28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 xml:space="preserve">• форма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первинної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облікової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документації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№ 112/0 </w:t>
      </w:r>
      <w:r>
        <w:rPr>
          <w:rFonts w:cs="Times New Roman"/>
          <w:color w:val="212529"/>
          <w:szCs w:val="28"/>
          <w:shd w:val="clear" w:color="auto" w:fill="FFFFFF"/>
          <w:lang w:val="uk-UA"/>
        </w:rPr>
        <w:t>«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Історія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розвитку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дитини</w:t>
      </w:r>
      <w:proofErr w:type="spellEnd"/>
      <w:r>
        <w:rPr>
          <w:rFonts w:cs="Times New Roman"/>
          <w:color w:val="212529"/>
          <w:szCs w:val="28"/>
          <w:shd w:val="clear" w:color="auto" w:fill="FFFFFF"/>
          <w:lang w:val="uk-UA"/>
        </w:rPr>
        <w:t>»</w:t>
      </w:r>
      <w:r w:rsidRPr="009F770B">
        <w:rPr>
          <w:rFonts w:cs="Times New Roman"/>
          <w:color w:val="212529"/>
          <w:szCs w:val="28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затвердженої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МОЗ, у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разі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потреби —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довідка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від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психіатра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;</w:t>
      </w:r>
    </w:p>
    <w:p w:rsidR="00F71E4E" w:rsidRDefault="00F71E4E" w:rsidP="00F71E4E">
      <w:pPr>
        <w:jc w:val="both"/>
        <w:rPr>
          <w:rFonts w:cs="Times New Roman"/>
          <w:color w:val="212529"/>
          <w:szCs w:val="28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>• психолого-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педагогічна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характеристика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дитини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із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зазначенням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динаміки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та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якості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засвоєння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знань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під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час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навчання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,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підготовлена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відповідним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педагогічним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працівником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та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затверджена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керівником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відповідного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закладу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освіти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;</w:t>
      </w:r>
    </w:p>
    <w:p w:rsidR="00F71E4E" w:rsidRDefault="00F71E4E" w:rsidP="00F71E4E">
      <w:pPr>
        <w:jc w:val="both"/>
        <w:rPr>
          <w:rFonts w:cs="Times New Roman"/>
          <w:color w:val="212529"/>
          <w:szCs w:val="28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попередні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висновки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r>
        <w:rPr>
          <w:rFonts w:cs="Times New Roman"/>
          <w:color w:val="212529"/>
          <w:szCs w:val="28"/>
          <w:shd w:val="clear" w:color="auto" w:fill="FFFFFF"/>
          <w:lang w:val="uk-UA"/>
        </w:rPr>
        <w:t>ІРЦ (</w:t>
      </w:r>
      <w:r w:rsidRPr="009F770B">
        <w:rPr>
          <w:rFonts w:cs="Times New Roman"/>
          <w:color w:val="212529"/>
          <w:szCs w:val="28"/>
          <w:shd w:val="clear" w:color="auto" w:fill="FFFFFF"/>
        </w:rPr>
        <w:t>ПМПК</w:t>
      </w:r>
      <w:r>
        <w:rPr>
          <w:rFonts w:cs="Times New Roman"/>
          <w:color w:val="212529"/>
          <w:szCs w:val="28"/>
          <w:shd w:val="clear" w:color="auto" w:fill="FFFFFF"/>
          <w:lang w:val="uk-UA"/>
        </w:rPr>
        <w:t>)</w:t>
      </w:r>
      <w:r w:rsidRPr="009F770B">
        <w:rPr>
          <w:rFonts w:cs="Times New Roman"/>
          <w:color w:val="212529"/>
          <w:szCs w:val="28"/>
          <w:shd w:val="clear" w:color="auto" w:fill="FFFFFF"/>
        </w:rPr>
        <w:t xml:space="preserve"> та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рекомендації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щодо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проведення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комплексної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оцінки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;</w:t>
      </w:r>
    </w:p>
    <w:p w:rsidR="00F71E4E" w:rsidRPr="009F770B" w:rsidRDefault="00F71E4E" w:rsidP="00F71E4E">
      <w:pPr>
        <w:jc w:val="both"/>
        <w:rPr>
          <w:rFonts w:cs="Times New Roman"/>
          <w:b/>
          <w:bCs/>
          <w:szCs w:val="28"/>
          <w:lang w:val="uk-UA"/>
        </w:rPr>
      </w:pPr>
      <w:r w:rsidRPr="009F770B">
        <w:rPr>
          <w:rFonts w:cs="Times New Roman"/>
          <w:color w:val="212529"/>
          <w:szCs w:val="28"/>
          <w:shd w:val="clear" w:color="auto" w:fill="FFFFFF"/>
        </w:rPr>
        <w:t xml:space="preserve">•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висновок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відповідних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фахівців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щодо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результатів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надання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психолого-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педагогічних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та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корекційно-розвиткових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послуг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із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зазначенням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динаміки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розвитку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дитини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згідно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з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індивідуальною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програмою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 xml:space="preserve"> </w:t>
      </w:r>
      <w:proofErr w:type="spellStart"/>
      <w:r w:rsidRPr="009F770B">
        <w:rPr>
          <w:rFonts w:cs="Times New Roman"/>
          <w:color w:val="212529"/>
          <w:szCs w:val="28"/>
          <w:shd w:val="clear" w:color="auto" w:fill="FFFFFF"/>
        </w:rPr>
        <w:t>розвитку</w:t>
      </w:r>
      <w:proofErr w:type="spellEnd"/>
      <w:r w:rsidRPr="009F770B">
        <w:rPr>
          <w:rFonts w:cs="Times New Roman"/>
          <w:color w:val="212529"/>
          <w:szCs w:val="28"/>
          <w:shd w:val="clear" w:color="auto" w:fill="FFFFFF"/>
        </w:rPr>
        <w:t>.</w:t>
      </w:r>
    </w:p>
    <w:p w:rsidR="00600D71" w:rsidRPr="00F71E4E" w:rsidRDefault="00600D71">
      <w:pPr>
        <w:rPr>
          <w:lang w:val="uk-UA"/>
        </w:rPr>
      </w:pPr>
      <w:bookmarkStart w:id="0" w:name="_GoBack"/>
      <w:bookmarkEnd w:id="0"/>
    </w:p>
    <w:sectPr w:rsidR="00600D71" w:rsidRPr="00F7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F4"/>
    <w:rsid w:val="00600D71"/>
    <w:rsid w:val="00E004F4"/>
    <w:rsid w:val="00F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BFCF-E36E-4DE0-B46A-B04BED2F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2022-12-09T12:22:00Z</dcterms:created>
  <dcterms:modified xsi:type="dcterms:W3CDTF">2022-12-09T12:23:00Z</dcterms:modified>
</cp:coreProperties>
</file>