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E9" w:rsidRPr="00E62ED3" w:rsidRDefault="00E62ED3" w:rsidP="00E62ED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62ED3">
        <w:rPr>
          <w:rFonts w:ascii="Times New Roman" w:hAnsi="Times New Roman" w:cs="Times New Roman"/>
          <w:sz w:val="36"/>
          <w:szCs w:val="36"/>
          <w:lang w:val="uk-UA"/>
        </w:rPr>
        <w:t>ЦИКЛОГРАМА УПРАВЛІНСЬКИХ ДІЙ АДМІНІСТРАЦІЇ</w:t>
      </w:r>
    </w:p>
    <w:p w:rsidR="00E62ED3" w:rsidRDefault="00A47020" w:rsidP="00660C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</w:t>
      </w:r>
      <w:r w:rsidR="00E62ED3" w:rsidRPr="00E62ED3">
        <w:rPr>
          <w:rFonts w:ascii="Times New Roman" w:hAnsi="Times New Roman" w:cs="Times New Roman"/>
          <w:sz w:val="36"/>
          <w:szCs w:val="36"/>
          <w:lang w:val="uk-UA"/>
        </w:rPr>
        <w:t>акладу загальної середньої освіти щодо організації інклюзивної освіти</w:t>
      </w:r>
    </w:p>
    <w:tbl>
      <w:tblPr>
        <w:tblStyle w:val="a3"/>
        <w:tblW w:w="11341" w:type="dxa"/>
        <w:tblInd w:w="-1168" w:type="dxa"/>
        <w:tblLook w:val="04A0"/>
      </w:tblPr>
      <w:tblGrid>
        <w:gridCol w:w="3403"/>
        <w:gridCol w:w="4677"/>
        <w:gridCol w:w="3261"/>
      </w:tblGrid>
      <w:tr w:rsidR="00E62ED3" w:rsidTr="00A47020">
        <w:trPr>
          <w:trHeight w:val="1739"/>
        </w:trPr>
        <w:tc>
          <w:tcPr>
            <w:tcW w:w="3403" w:type="dxa"/>
          </w:tcPr>
          <w:p w:rsidR="00E62ED3" w:rsidRPr="00A47020" w:rsidRDefault="00E62ED3" w:rsidP="00A47020">
            <w:pPr>
              <w:ind w:left="-1276" w:firstLine="1276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A47020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Термін</w:t>
            </w:r>
          </w:p>
        </w:tc>
        <w:tc>
          <w:tcPr>
            <w:tcW w:w="4677" w:type="dxa"/>
          </w:tcPr>
          <w:p w:rsidR="00E62ED3" w:rsidRPr="00A47020" w:rsidRDefault="00E62ED3" w:rsidP="00A47020">
            <w:pPr>
              <w:ind w:left="-1276" w:firstLine="1276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A47020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Зміст управлінської дії</w:t>
            </w:r>
          </w:p>
        </w:tc>
        <w:tc>
          <w:tcPr>
            <w:tcW w:w="3261" w:type="dxa"/>
          </w:tcPr>
          <w:p w:rsidR="00E62ED3" w:rsidRPr="00A47020" w:rsidRDefault="00E62ED3" w:rsidP="00A47020">
            <w:pPr>
              <w:ind w:left="-1276" w:firstLine="1276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A47020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Відповідальний</w:t>
            </w:r>
          </w:p>
        </w:tc>
      </w:tr>
      <w:tr w:rsidR="00E62ED3" w:rsidTr="00A47020">
        <w:tc>
          <w:tcPr>
            <w:tcW w:w="3403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Протягом року</w:t>
            </w:r>
          </w:p>
        </w:tc>
        <w:tc>
          <w:tcPr>
            <w:tcW w:w="4677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Кадрове забезпечення освітнього процесу</w:t>
            </w:r>
          </w:p>
        </w:tc>
        <w:tc>
          <w:tcPr>
            <w:tcW w:w="3261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Директор ЗЗСО</w:t>
            </w:r>
          </w:p>
        </w:tc>
      </w:tr>
      <w:tr w:rsidR="00E62ED3" w:rsidTr="00A47020">
        <w:tc>
          <w:tcPr>
            <w:tcW w:w="3403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Протягом року</w:t>
            </w:r>
          </w:p>
        </w:tc>
        <w:tc>
          <w:tcPr>
            <w:tcW w:w="4677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Забезпечення необхідної матеріально-технічної бази </w:t>
            </w:r>
          </w:p>
        </w:tc>
        <w:tc>
          <w:tcPr>
            <w:tcW w:w="3261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Адміністрація школи</w:t>
            </w:r>
          </w:p>
        </w:tc>
      </w:tr>
      <w:tr w:rsidR="00E62ED3" w:rsidTr="00A47020">
        <w:tc>
          <w:tcPr>
            <w:tcW w:w="3403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Протягом року</w:t>
            </w:r>
          </w:p>
        </w:tc>
        <w:tc>
          <w:tcPr>
            <w:tcW w:w="4677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Організація роботи з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ІРЦ</w:t>
            </w:r>
            <w:proofErr w:type="spellEnd"/>
          </w:p>
        </w:tc>
        <w:tc>
          <w:tcPr>
            <w:tcW w:w="3261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Заступник директора НВР</w:t>
            </w:r>
          </w:p>
        </w:tc>
      </w:tr>
      <w:tr w:rsidR="00E62ED3" w:rsidTr="00A47020">
        <w:tc>
          <w:tcPr>
            <w:tcW w:w="3403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Протягом року</w:t>
            </w:r>
          </w:p>
        </w:tc>
        <w:tc>
          <w:tcPr>
            <w:tcW w:w="4677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Організація роботи з закладами дошкільної освіти</w:t>
            </w:r>
          </w:p>
        </w:tc>
        <w:tc>
          <w:tcPr>
            <w:tcW w:w="3261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 початкових класів </w:t>
            </w:r>
          </w:p>
        </w:tc>
      </w:tr>
      <w:tr w:rsidR="00E62ED3" w:rsidTr="00A47020">
        <w:tc>
          <w:tcPr>
            <w:tcW w:w="3403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Протягом року</w:t>
            </w:r>
          </w:p>
        </w:tc>
        <w:tc>
          <w:tcPr>
            <w:tcW w:w="4677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Організація та проведення батьківського лекторію за участю психологів, дефектологів, медичних працівників, представників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ІРЦ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E62ED3" w:rsidRDefault="00E62ED3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Заступник директора з НВР, вчителі початкових класів, практичний психолог</w:t>
            </w:r>
          </w:p>
        </w:tc>
      </w:tr>
      <w:tr w:rsidR="00E62ED3" w:rsidTr="00A47020">
        <w:tc>
          <w:tcPr>
            <w:tcW w:w="3403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Травень</w:t>
            </w:r>
          </w:p>
        </w:tc>
        <w:tc>
          <w:tcPr>
            <w:tcW w:w="4677" w:type="dxa"/>
          </w:tcPr>
          <w:p w:rsidR="005414C1" w:rsidRDefault="00E62ED3" w:rsidP="00660C5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Діагностичне дослідження готовності вчителів,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педагогів до роботи з дітьми </w:t>
            </w:r>
            <w:r w:rsidR="008126E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 ООП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:rsidR="00660C5B" w:rsidRDefault="00660C5B" w:rsidP="00660C5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261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Практичний психолог</w:t>
            </w:r>
            <w:r w:rsidR="00354F6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(протокол)</w:t>
            </w:r>
          </w:p>
        </w:tc>
      </w:tr>
      <w:tr w:rsidR="00E62ED3" w:rsidTr="00A47020">
        <w:tc>
          <w:tcPr>
            <w:tcW w:w="3403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Травень-Серпень</w:t>
            </w:r>
          </w:p>
        </w:tc>
        <w:tc>
          <w:tcPr>
            <w:tcW w:w="4677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Організація класів з інклюзивним навчанням (вивчення запиту)</w:t>
            </w:r>
          </w:p>
          <w:p w:rsidR="008126EE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Видання наказу про відкриття класу з інклюзивним навчанням</w:t>
            </w:r>
          </w:p>
        </w:tc>
        <w:tc>
          <w:tcPr>
            <w:tcW w:w="3261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Заступник директора з НВР</w:t>
            </w:r>
          </w:p>
        </w:tc>
      </w:tr>
      <w:tr w:rsidR="00E62ED3" w:rsidTr="00A47020">
        <w:tc>
          <w:tcPr>
            <w:tcW w:w="3403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Травень, серпень</w:t>
            </w:r>
          </w:p>
        </w:tc>
        <w:tc>
          <w:tcPr>
            <w:tcW w:w="4677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Складання та затвердження індивідуальних навчальних планів</w:t>
            </w:r>
          </w:p>
        </w:tc>
        <w:tc>
          <w:tcPr>
            <w:tcW w:w="3261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Заступник директора з НВР</w:t>
            </w:r>
          </w:p>
        </w:tc>
      </w:tr>
      <w:tr w:rsidR="00E62ED3" w:rsidTr="00A47020">
        <w:tc>
          <w:tcPr>
            <w:tcW w:w="3403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Вересень</w:t>
            </w:r>
          </w:p>
        </w:tc>
        <w:tc>
          <w:tcPr>
            <w:tcW w:w="4677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Зарахування учнів з ООП до класу з інклюзивною формою навчання</w:t>
            </w:r>
          </w:p>
          <w:p w:rsidR="008126EE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8126EE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Видання наказів про розподіл годин колекційного навчання</w:t>
            </w:r>
          </w:p>
        </w:tc>
        <w:tc>
          <w:tcPr>
            <w:tcW w:w="3261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Директор ЗЗСО</w:t>
            </w:r>
          </w:p>
        </w:tc>
      </w:tr>
      <w:tr w:rsidR="00E62ED3" w:rsidTr="00A47020">
        <w:tc>
          <w:tcPr>
            <w:tcW w:w="3403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Вересень</w:t>
            </w:r>
          </w:p>
        </w:tc>
        <w:tc>
          <w:tcPr>
            <w:tcW w:w="4677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Розробка календарно-тематичного плану з предметів та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корекційно-розвиткових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занять на І семестр</w:t>
            </w:r>
          </w:p>
        </w:tc>
        <w:tc>
          <w:tcPr>
            <w:tcW w:w="3261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</w:t>
            </w:r>
          </w:p>
        </w:tc>
      </w:tr>
      <w:tr w:rsidR="00E62ED3" w:rsidTr="00A47020">
        <w:tc>
          <w:tcPr>
            <w:tcW w:w="3403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Вересень</w:t>
            </w:r>
          </w:p>
        </w:tc>
        <w:tc>
          <w:tcPr>
            <w:tcW w:w="4677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Розробка та затвердження розкладу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корекційно-розвиткових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занять на І семестр</w:t>
            </w:r>
          </w:p>
        </w:tc>
        <w:tc>
          <w:tcPr>
            <w:tcW w:w="3261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Заступник директора з НВР</w:t>
            </w:r>
          </w:p>
        </w:tc>
      </w:tr>
      <w:tr w:rsidR="00E62ED3" w:rsidTr="00A47020">
        <w:tc>
          <w:tcPr>
            <w:tcW w:w="3403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Вересень</w:t>
            </w:r>
          </w:p>
        </w:tc>
        <w:tc>
          <w:tcPr>
            <w:tcW w:w="4677" w:type="dxa"/>
          </w:tcPr>
          <w:p w:rsidR="00E62ED3" w:rsidRDefault="008126EE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Складання індивідуальних програм </w:t>
            </w:r>
            <w:r w:rsidR="00354F6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розвитку</w:t>
            </w:r>
          </w:p>
        </w:tc>
        <w:tc>
          <w:tcPr>
            <w:tcW w:w="3261" w:type="dxa"/>
          </w:tcPr>
          <w:p w:rsidR="00354F68" w:rsidRDefault="00354F68" w:rsidP="00354F6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педагоги, батьки учнів з ООП</w:t>
            </w:r>
          </w:p>
          <w:p w:rsidR="005414C1" w:rsidRDefault="005414C1" w:rsidP="00354F6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5414C1" w:rsidRDefault="005414C1" w:rsidP="00354F6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5414C1" w:rsidRDefault="005414C1" w:rsidP="00354F6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E62ED3" w:rsidTr="00A47020">
        <w:tc>
          <w:tcPr>
            <w:tcW w:w="3403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Жовтень</w:t>
            </w:r>
          </w:p>
        </w:tc>
        <w:tc>
          <w:tcPr>
            <w:tcW w:w="4677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Проміжний моніторинг досягнень учнів з ООП</w:t>
            </w:r>
          </w:p>
        </w:tc>
        <w:tc>
          <w:tcPr>
            <w:tcW w:w="3261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 (довідка)</w:t>
            </w:r>
          </w:p>
        </w:tc>
      </w:tr>
      <w:tr w:rsidR="00E62ED3" w:rsidTr="00A47020">
        <w:tc>
          <w:tcPr>
            <w:tcW w:w="3403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Жовтень</w:t>
            </w:r>
          </w:p>
        </w:tc>
        <w:tc>
          <w:tcPr>
            <w:tcW w:w="4677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Робота з батьківською громадою щодо інклюзивної освіти</w:t>
            </w:r>
          </w:p>
        </w:tc>
        <w:tc>
          <w:tcPr>
            <w:tcW w:w="3261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Директор ЗЗСО, 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педагоги, психолог</w:t>
            </w:r>
          </w:p>
        </w:tc>
      </w:tr>
      <w:tr w:rsidR="00E62ED3" w:rsidTr="00A47020">
        <w:tc>
          <w:tcPr>
            <w:tcW w:w="3403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Грудень, січень</w:t>
            </w:r>
          </w:p>
        </w:tc>
        <w:tc>
          <w:tcPr>
            <w:tcW w:w="4677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Комплексний аналіз результатів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корекційно-розвиткової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роботи з учнями з ООП за І семестр</w:t>
            </w:r>
          </w:p>
        </w:tc>
        <w:tc>
          <w:tcPr>
            <w:tcW w:w="3261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 (аналіз)</w:t>
            </w:r>
          </w:p>
        </w:tc>
      </w:tr>
      <w:tr w:rsidR="00E62ED3" w:rsidTr="00A47020">
        <w:tc>
          <w:tcPr>
            <w:tcW w:w="3403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Грудень, січень</w:t>
            </w:r>
          </w:p>
        </w:tc>
        <w:tc>
          <w:tcPr>
            <w:tcW w:w="4677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Корекція індивідуальних програм розвитку</w:t>
            </w:r>
          </w:p>
        </w:tc>
        <w:tc>
          <w:tcPr>
            <w:tcW w:w="3261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педагоги, батьки учнів з ООП</w:t>
            </w:r>
          </w:p>
        </w:tc>
      </w:tr>
      <w:tr w:rsidR="00E62ED3" w:rsidTr="00A47020">
        <w:tc>
          <w:tcPr>
            <w:tcW w:w="3403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Січень</w:t>
            </w:r>
          </w:p>
        </w:tc>
        <w:tc>
          <w:tcPr>
            <w:tcW w:w="4677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Розробка календарно-тематичного плану з предметів та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корекційно-розвиткових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занять на ІІ семестр</w:t>
            </w:r>
          </w:p>
        </w:tc>
        <w:tc>
          <w:tcPr>
            <w:tcW w:w="3261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</w:t>
            </w:r>
          </w:p>
        </w:tc>
      </w:tr>
      <w:tr w:rsidR="00E62ED3" w:rsidTr="00A47020">
        <w:tc>
          <w:tcPr>
            <w:tcW w:w="3403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Січень</w:t>
            </w:r>
          </w:p>
        </w:tc>
        <w:tc>
          <w:tcPr>
            <w:tcW w:w="4677" w:type="dxa"/>
          </w:tcPr>
          <w:p w:rsidR="00E62ED3" w:rsidRDefault="00354F68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Розробка та затвердження розкладу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</w:t>
            </w:r>
            <w:r w:rsidR="005414C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о-розвиткових</w:t>
            </w:r>
            <w:proofErr w:type="spellEnd"/>
            <w:r w:rsidR="005414C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занять</w:t>
            </w:r>
          </w:p>
        </w:tc>
        <w:tc>
          <w:tcPr>
            <w:tcW w:w="3261" w:type="dxa"/>
          </w:tcPr>
          <w:p w:rsidR="00E62ED3" w:rsidRDefault="005414C1" w:rsidP="005414C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</w:t>
            </w:r>
          </w:p>
        </w:tc>
      </w:tr>
      <w:tr w:rsidR="00E62ED3" w:rsidTr="00A47020">
        <w:tc>
          <w:tcPr>
            <w:tcW w:w="3403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Лютий </w:t>
            </w:r>
          </w:p>
        </w:tc>
        <w:tc>
          <w:tcPr>
            <w:tcW w:w="4677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Підготовка документів до комплексної оцінки розвитку дітей з ООП  у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ІРЦ</w:t>
            </w:r>
            <w:proofErr w:type="spellEnd"/>
          </w:p>
        </w:tc>
        <w:tc>
          <w:tcPr>
            <w:tcW w:w="3261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Практичний психолог, класні керівники, вчитель-логопед</w:t>
            </w:r>
          </w:p>
          <w:p w:rsidR="005414C1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5414C1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E62ED3" w:rsidTr="00A47020">
        <w:tc>
          <w:tcPr>
            <w:tcW w:w="3403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Березень</w:t>
            </w:r>
          </w:p>
        </w:tc>
        <w:tc>
          <w:tcPr>
            <w:tcW w:w="4677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Проміжний моніторинг досягнень учнів з ООП</w:t>
            </w:r>
          </w:p>
        </w:tc>
        <w:tc>
          <w:tcPr>
            <w:tcW w:w="3261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педагоги, психолог (довідка)</w:t>
            </w:r>
          </w:p>
        </w:tc>
      </w:tr>
      <w:tr w:rsidR="00E62ED3" w:rsidTr="00A47020">
        <w:tc>
          <w:tcPr>
            <w:tcW w:w="3403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Травень</w:t>
            </w:r>
          </w:p>
        </w:tc>
        <w:tc>
          <w:tcPr>
            <w:tcW w:w="4677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Комплексний аналіз результатів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корекційної-розвиткової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роболти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з учнями з ООП за навчальний рік</w:t>
            </w:r>
          </w:p>
        </w:tc>
        <w:tc>
          <w:tcPr>
            <w:tcW w:w="3261" w:type="dxa"/>
          </w:tcPr>
          <w:p w:rsidR="00E62ED3" w:rsidRDefault="005414C1" w:rsidP="00E62ED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Заступник директора з НВР, вчителі,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педагоги (звіт)</w:t>
            </w:r>
          </w:p>
        </w:tc>
      </w:tr>
    </w:tbl>
    <w:p w:rsidR="00E62ED3" w:rsidRPr="00E62ED3" w:rsidRDefault="00E62ED3" w:rsidP="00E62ED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E62ED3" w:rsidRPr="00E62ED3" w:rsidSect="007D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ED3"/>
    <w:rsid w:val="00354F68"/>
    <w:rsid w:val="005414C1"/>
    <w:rsid w:val="00660C5B"/>
    <w:rsid w:val="007D41E9"/>
    <w:rsid w:val="008126EE"/>
    <w:rsid w:val="00A47020"/>
    <w:rsid w:val="00AB679B"/>
    <w:rsid w:val="00E6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9638-6773-404D-BED6-FFC29727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SAMSUNG7</dc:creator>
  <cp:keywords/>
  <dc:description/>
  <cp:lastModifiedBy>SAMSUNG7</cp:lastModifiedBy>
  <cp:revision>5</cp:revision>
  <dcterms:created xsi:type="dcterms:W3CDTF">2019-05-02T10:45:00Z</dcterms:created>
  <dcterms:modified xsi:type="dcterms:W3CDTF">2019-05-02T12:16:00Z</dcterms:modified>
</cp:coreProperties>
</file>