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972" w:rsidRDefault="002A5972" w:rsidP="002A5972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Р</w:t>
      </w:r>
      <w:r w:rsidR="007F18A3" w:rsidRPr="002A5972">
        <w:rPr>
          <w:b/>
          <w:bCs/>
          <w:caps/>
          <w:sz w:val="28"/>
          <w:szCs w:val="28"/>
        </w:rPr>
        <w:t xml:space="preserve">ОЗВИТОК МОВЛЕННЯ АУТИЧНИХ ДІТЕЙ </w:t>
      </w:r>
    </w:p>
    <w:p w:rsidR="007F18A3" w:rsidRPr="002A5972" w:rsidRDefault="007F18A3" w:rsidP="002A5972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2A5972">
        <w:rPr>
          <w:b/>
          <w:bCs/>
          <w:caps/>
          <w:sz w:val="28"/>
          <w:szCs w:val="28"/>
        </w:rPr>
        <w:t>ЗА МЕТОДИКОЮ НУРІЄВОЇ Л.Г.</w:t>
      </w:r>
    </w:p>
    <w:p w:rsidR="007F18A3" w:rsidRPr="002A5972" w:rsidRDefault="007F18A3" w:rsidP="002A5972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7F18A3" w:rsidRPr="002A5972" w:rsidRDefault="007F18A3" w:rsidP="002A59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5972">
        <w:rPr>
          <w:sz w:val="28"/>
          <w:szCs w:val="28"/>
        </w:rPr>
        <w:t>Немовні</w:t>
      </w:r>
      <w:r w:rsidR="002A5972">
        <w:rPr>
          <w:sz w:val="28"/>
          <w:szCs w:val="28"/>
        </w:rPr>
        <w:t xml:space="preserve"> </w:t>
      </w:r>
      <w:r w:rsidRPr="002A5972">
        <w:rPr>
          <w:sz w:val="28"/>
          <w:szCs w:val="28"/>
        </w:rPr>
        <w:t>аутичні діти ві</w:t>
      </w:r>
      <w:proofErr w:type="gramStart"/>
      <w:r w:rsidRPr="002A5972">
        <w:rPr>
          <w:sz w:val="28"/>
          <w:szCs w:val="28"/>
        </w:rPr>
        <w:t>др</w:t>
      </w:r>
      <w:proofErr w:type="gramEnd"/>
      <w:r w:rsidRPr="002A5972">
        <w:rPr>
          <w:sz w:val="28"/>
          <w:szCs w:val="28"/>
        </w:rPr>
        <w:t>ізняються найбільш глибокими афективними розладами, різким зниженням психічного тонусу, тяжкими порушеннями довільної діяльності, цілеспрямованості, вони не відчувають потреби у спілкуванні з навколишнім світом. У важких</w:t>
      </w:r>
      <w:r w:rsidR="002A5972">
        <w:rPr>
          <w:sz w:val="28"/>
          <w:szCs w:val="28"/>
        </w:rPr>
        <w:t xml:space="preserve"> </w:t>
      </w:r>
      <w:r w:rsidRPr="002A5972">
        <w:rPr>
          <w:sz w:val="28"/>
          <w:szCs w:val="28"/>
        </w:rPr>
        <w:t>випадках</w:t>
      </w:r>
      <w:r w:rsidR="002A5972">
        <w:rPr>
          <w:sz w:val="28"/>
          <w:szCs w:val="28"/>
        </w:rPr>
        <w:t xml:space="preserve"> </w:t>
      </w:r>
      <w:r w:rsidRPr="002A5972">
        <w:rPr>
          <w:sz w:val="28"/>
          <w:szCs w:val="28"/>
        </w:rPr>
        <w:t>дитина не в змозі</w:t>
      </w:r>
      <w:r w:rsidR="002A5972">
        <w:rPr>
          <w:sz w:val="28"/>
          <w:szCs w:val="28"/>
        </w:rPr>
        <w:t xml:space="preserve"> </w:t>
      </w:r>
      <w:r w:rsidRPr="002A5972">
        <w:rPr>
          <w:sz w:val="28"/>
          <w:szCs w:val="28"/>
        </w:rPr>
        <w:t xml:space="preserve">вимовити не тільки слова, </w:t>
      </w:r>
      <w:proofErr w:type="gramStart"/>
      <w:r w:rsidRPr="002A5972">
        <w:rPr>
          <w:sz w:val="28"/>
          <w:szCs w:val="28"/>
        </w:rPr>
        <w:t>але й</w:t>
      </w:r>
      <w:proofErr w:type="gramEnd"/>
      <w:r w:rsidRPr="002A5972">
        <w:rPr>
          <w:sz w:val="28"/>
          <w:szCs w:val="28"/>
        </w:rPr>
        <w:t xml:space="preserve"> окремі звуки мови. При виконанні</w:t>
      </w:r>
      <w:r w:rsidR="002A5972">
        <w:rPr>
          <w:sz w:val="28"/>
          <w:szCs w:val="28"/>
        </w:rPr>
        <w:t xml:space="preserve"> </w:t>
      </w:r>
      <w:r w:rsidRPr="002A5972">
        <w:rPr>
          <w:sz w:val="28"/>
          <w:szCs w:val="28"/>
        </w:rPr>
        <w:t>рухів</w:t>
      </w:r>
      <w:r w:rsidR="002A5972">
        <w:rPr>
          <w:sz w:val="28"/>
          <w:szCs w:val="28"/>
        </w:rPr>
        <w:t xml:space="preserve"> </w:t>
      </w:r>
      <w:r w:rsidRPr="002A5972">
        <w:rPr>
          <w:sz w:val="28"/>
          <w:szCs w:val="28"/>
        </w:rPr>
        <w:t>язика, губ та інших</w:t>
      </w:r>
      <w:r w:rsidR="002A5972">
        <w:rPr>
          <w:sz w:val="28"/>
          <w:szCs w:val="28"/>
        </w:rPr>
        <w:t xml:space="preserve"> </w:t>
      </w:r>
      <w:r w:rsidRPr="002A5972">
        <w:rPr>
          <w:sz w:val="28"/>
          <w:szCs w:val="28"/>
        </w:rPr>
        <w:t>органів</w:t>
      </w:r>
      <w:r w:rsidR="002A5972">
        <w:rPr>
          <w:sz w:val="28"/>
          <w:szCs w:val="28"/>
        </w:rPr>
        <w:t xml:space="preserve"> </w:t>
      </w:r>
      <w:r w:rsidRPr="002A5972">
        <w:rPr>
          <w:sz w:val="28"/>
          <w:szCs w:val="28"/>
        </w:rPr>
        <w:t>артикуляційного</w:t>
      </w:r>
      <w:r w:rsidR="002A5972">
        <w:rPr>
          <w:sz w:val="28"/>
          <w:szCs w:val="28"/>
        </w:rPr>
        <w:t xml:space="preserve"> аппарату </w:t>
      </w:r>
      <w:r w:rsidR="002A5972">
        <w:rPr>
          <w:sz w:val="28"/>
          <w:szCs w:val="28"/>
          <w:lang w:val="uk-UA"/>
        </w:rPr>
        <w:t>їй</w:t>
      </w:r>
      <w:r w:rsidRPr="002A5972">
        <w:rPr>
          <w:sz w:val="28"/>
          <w:szCs w:val="28"/>
        </w:rPr>
        <w:t xml:space="preserve"> не </w:t>
      </w:r>
      <w:proofErr w:type="gramStart"/>
      <w:r w:rsidRPr="002A5972">
        <w:rPr>
          <w:sz w:val="28"/>
          <w:szCs w:val="28"/>
        </w:rPr>
        <w:t>вдається</w:t>
      </w:r>
      <w:proofErr w:type="gramEnd"/>
      <w:r w:rsidR="002A5972">
        <w:rPr>
          <w:sz w:val="28"/>
          <w:szCs w:val="28"/>
          <w:lang w:val="uk-UA"/>
        </w:rPr>
        <w:t xml:space="preserve"> </w:t>
      </w:r>
      <w:r w:rsidRPr="002A5972">
        <w:rPr>
          <w:sz w:val="28"/>
          <w:szCs w:val="28"/>
        </w:rPr>
        <w:t>знайти</w:t>
      </w:r>
      <w:r w:rsidR="002A5972">
        <w:rPr>
          <w:sz w:val="28"/>
          <w:szCs w:val="28"/>
          <w:lang w:val="uk-UA"/>
        </w:rPr>
        <w:t xml:space="preserve"> </w:t>
      </w:r>
      <w:r w:rsidRPr="002A5972">
        <w:rPr>
          <w:sz w:val="28"/>
          <w:szCs w:val="28"/>
        </w:rPr>
        <w:t>потрібну</w:t>
      </w:r>
      <w:r w:rsidR="002A5972">
        <w:rPr>
          <w:sz w:val="28"/>
          <w:szCs w:val="28"/>
          <w:lang w:val="uk-UA"/>
        </w:rPr>
        <w:t xml:space="preserve"> </w:t>
      </w:r>
      <w:r w:rsidRPr="002A5972">
        <w:rPr>
          <w:sz w:val="28"/>
          <w:szCs w:val="28"/>
        </w:rPr>
        <w:t>позицію. Причому в цих</w:t>
      </w:r>
      <w:r w:rsidR="002A5972">
        <w:rPr>
          <w:sz w:val="28"/>
          <w:szCs w:val="28"/>
          <w:lang w:val="uk-UA"/>
        </w:rPr>
        <w:t xml:space="preserve"> </w:t>
      </w:r>
      <w:r w:rsidRPr="002A5972">
        <w:rPr>
          <w:sz w:val="28"/>
          <w:szCs w:val="28"/>
        </w:rPr>
        <w:t>випадках</w:t>
      </w:r>
      <w:r w:rsidR="002A5972">
        <w:rPr>
          <w:sz w:val="28"/>
          <w:szCs w:val="28"/>
          <w:lang w:val="uk-UA"/>
        </w:rPr>
        <w:t xml:space="preserve"> </w:t>
      </w:r>
      <w:r w:rsidRPr="002A5972">
        <w:rPr>
          <w:sz w:val="28"/>
          <w:szCs w:val="28"/>
        </w:rPr>
        <w:t>тими ж органами вільно</w:t>
      </w:r>
      <w:r w:rsidR="002A5972">
        <w:rPr>
          <w:sz w:val="28"/>
          <w:szCs w:val="28"/>
          <w:lang w:val="uk-UA"/>
        </w:rPr>
        <w:t xml:space="preserve"> </w:t>
      </w:r>
      <w:r w:rsidRPr="002A5972">
        <w:rPr>
          <w:sz w:val="28"/>
          <w:szCs w:val="28"/>
        </w:rPr>
        <w:t>виконуються</w:t>
      </w:r>
      <w:r w:rsidR="002A5972">
        <w:rPr>
          <w:sz w:val="28"/>
          <w:szCs w:val="28"/>
          <w:lang w:val="uk-UA"/>
        </w:rPr>
        <w:t xml:space="preserve"> </w:t>
      </w:r>
      <w:proofErr w:type="gramStart"/>
      <w:r w:rsidR="002A5972">
        <w:rPr>
          <w:sz w:val="28"/>
          <w:szCs w:val="28"/>
        </w:rPr>
        <w:t>будь-як</w:t>
      </w:r>
      <w:proofErr w:type="gramEnd"/>
      <w:r w:rsidR="002A5972">
        <w:rPr>
          <w:sz w:val="28"/>
          <w:szCs w:val="28"/>
        </w:rPr>
        <w:t>і «мимовільні» рух</w:t>
      </w:r>
      <w:r w:rsidR="002A5972">
        <w:rPr>
          <w:sz w:val="28"/>
          <w:szCs w:val="28"/>
          <w:lang w:val="uk-UA"/>
        </w:rPr>
        <w:t xml:space="preserve">и </w:t>
      </w:r>
      <w:r w:rsidRPr="002A5972">
        <w:rPr>
          <w:sz w:val="28"/>
          <w:szCs w:val="28"/>
        </w:rPr>
        <w:t xml:space="preserve"> (діти без утруднень</w:t>
      </w:r>
      <w:r w:rsidR="002A5972">
        <w:rPr>
          <w:sz w:val="28"/>
          <w:szCs w:val="28"/>
          <w:lang w:val="uk-UA"/>
        </w:rPr>
        <w:t xml:space="preserve"> </w:t>
      </w:r>
      <w:r w:rsidRPr="002A5972">
        <w:rPr>
          <w:sz w:val="28"/>
          <w:szCs w:val="28"/>
        </w:rPr>
        <w:t>їдять, ковтають, облизують</w:t>
      </w:r>
      <w:r w:rsidR="002A5972">
        <w:rPr>
          <w:sz w:val="28"/>
          <w:szCs w:val="28"/>
          <w:lang w:val="uk-UA"/>
        </w:rPr>
        <w:t xml:space="preserve"> </w:t>
      </w:r>
      <w:r w:rsidRPr="002A5972">
        <w:rPr>
          <w:sz w:val="28"/>
          <w:szCs w:val="28"/>
        </w:rPr>
        <w:t>забруднені губи і т. п., можуть спонтанно вокалізувати</w:t>
      </w:r>
      <w:r w:rsidR="002A5972">
        <w:rPr>
          <w:sz w:val="28"/>
          <w:szCs w:val="28"/>
          <w:lang w:val="uk-UA"/>
        </w:rPr>
        <w:t xml:space="preserve"> </w:t>
      </w:r>
      <w:r w:rsidRPr="002A5972">
        <w:rPr>
          <w:sz w:val="28"/>
          <w:szCs w:val="28"/>
        </w:rPr>
        <w:t>окремі звуки, які</w:t>
      </w:r>
      <w:r w:rsidR="002A5972">
        <w:rPr>
          <w:sz w:val="28"/>
          <w:szCs w:val="28"/>
          <w:lang w:val="uk-UA"/>
        </w:rPr>
        <w:t xml:space="preserve"> </w:t>
      </w:r>
      <w:r w:rsidRPr="002A5972">
        <w:rPr>
          <w:sz w:val="28"/>
          <w:szCs w:val="28"/>
        </w:rPr>
        <w:t>сприймаються як мовні).</w:t>
      </w:r>
    </w:p>
    <w:p w:rsidR="007F18A3" w:rsidRPr="002A5972" w:rsidRDefault="007F18A3" w:rsidP="002A59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5972">
        <w:rPr>
          <w:sz w:val="28"/>
          <w:szCs w:val="28"/>
        </w:rPr>
        <w:t>Визначити</w:t>
      </w:r>
      <w:r w:rsidR="002A5972">
        <w:rPr>
          <w:sz w:val="28"/>
          <w:szCs w:val="28"/>
          <w:lang w:val="uk-UA"/>
        </w:rPr>
        <w:t xml:space="preserve"> </w:t>
      </w:r>
      <w:r w:rsidRPr="002A5972">
        <w:rPr>
          <w:sz w:val="28"/>
          <w:szCs w:val="28"/>
        </w:rPr>
        <w:t>порушення</w:t>
      </w:r>
      <w:r w:rsidR="002A5972">
        <w:rPr>
          <w:sz w:val="28"/>
          <w:szCs w:val="28"/>
          <w:lang w:val="uk-UA"/>
        </w:rPr>
        <w:t xml:space="preserve"> </w:t>
      </w:r>
      <w:r w:rsidRPr="002A5972">
        <w:rPr>
          <w:sz w:val="28"/>
          <w:szCs w:val="28"/>
        </w:rPr>
        <w:t>довільної</w:t>
      </w:r>
      <w:r w:rsidR="002A5972">
        <w:rPr>
          <w:sz w:val="28"/>
          <w:szCs w:val="28"/>
          <w:lang w:val="uk-UA"/>
        </w:rPr>
        <w:t xml:space="preserve"> </w:t>
      </w:r>
      <w:r w:rsidRPr="002A5972">
        <w:rPr>
          <w:sz w:val="28"/>
          <w:szCs w:val="28"/>
        </w:rPr>
        <w:t>діяльності</w:t>
      </w:r>
      <w:r w:rsidR="002A5972">
        <w:rPr>
          <w:sz w:val="28"/>
          <w:szCs w:val="28"/>
          <w:lang w:val="uk-UA"/>
        </w:rPr>
        <w:t xml:space="preserve"> </w:t>
      </w:r>
      <w:r w:rsidRPr="002A5972">
        <w:rPr>
          <w:sz w:val="28"/>
          <w:szCs w:val="28"/>
        </w:rPr>
        <w:t>артикуляційного</w:t>
      </w:r>
      <w:r w:rsidR="002A5972">
        <w:rPr>
          <w:sz w:val="28"/>
          <w:szCs w:val="28"/>
          <w:lang w:val="uk-UA"/>
        </w:rPr>
        <w:t xml:space="preserve"> </w:t>
      </w:r>
      <w:r w:rsidRPr="002A5972">
        <w:rPr>
          <w:sz w:val="28"/>
          <w:szCs w:val="28"/>
        </w:rPr>
        <w:t>апарату у дитини</w:t>
      </w:r>
      <w:r w:rsidR="002A5972">
        <w:rPr>
          <w:sz w:val="28"/>
          <w:szCs w:val="28"/>
          <w:lang w:val="uk-UA"/>
        </w:rPr>
        <w:t xml:space="preserve"> </w:t>
      </w:r>
      <w:r w:rsidRPr="002A5972">
        <w:rPr>
          <w:sz w:val="28"/>
          <w:szCs w:val="28"/>
        </w:rPr>
        <w:t>може невропатолог або логопед. Однак</w:t>
      </w:r>
      <w:r w:rsidR="002A5972">
        <w:rPr>
          <w:sz w:val="28"/>
          <w:szCs w:val="28"/>
          <w:lang w:val="uk-UA"/>
        </w:rPr>
        <w:t xml:space="preserve"> </w:t>
      </w:r>
      <w:r w:rsidRPr="002A5972">
        <w:rPr>
          <w:sz w:val="28"/>
          <w:szCs w:val="28"/>
        </w:rPr>
        <w:t>запідозрити</w:t>
      </w:r>
      <w:r w:rsidR="002A5972">
        <w:rPr>
          <w:sz w:val="28"/>
          <w:szCs w:val="28"/>
          <w:lang w:val="uk-UA"/>
        </w:rPr>
        <w:t xml:space="preserve"> </w:t>
      </w:r>
      <w:r w:rsidRPr="002A5972">
        <w:rPr>
          <w:sz w:val="28"/>
          <w:szCs w:val="28"/>
        </w:rPr>
        <w:t xml:space="preserve">артикуляторну апраксію </w:t>
      </w:r>
      <w:proofErr w:type="gramStart"/>
      <w:r w:rsidRPr="002A5972">
        <w:rPr>
          <w:sz w:val="28"/>
          <w:szCs w:val="28"/>
        </w:rPr>
        <w:t>при</w:t>
      </w:r>
      <w:proofErr w:type="gramEnd"/>
      <w:r w:rsidR="002A5972">
        <w:rPr>
          <w:sz w:val="28"/>
          <w:szCs w:val="28"/>
          <w:lang w:val="uk-UA"/>
        </w:rPr>
        <w:t xml:space="preserve"> </w:t>
      </w:r>
      <w:r w:rsidRPr="002A5972">
        <w:rPr>
          <w:sz w:val="28"/>
          <w:szCs w:val="28"/>
        </w:rPr>
        <w:t>аутизмі у малюка 3-4 років</w:t>
      </w:r>
      <w:r w:rsidR="002A5972">
        <w:rPr>
          <w:sz w:val="28"/>
          <w:szCs w:val="28"/>
          <w:lang w:val="uk-UA"/>
        </w:rPr>
        <w:t xml:space="preserve"> </w:t>
      </w:r>
      <w:r w:rsidRPr="002A5972">
        <w:rPr>
          <w:sz w:val="28"/>
          <w:szCs w:val="28"/>
        </w:rPr>
        <w:t>можуть і самі батьки за деякими</w:t>
      </w:r>
      <w:r w:rsidR="002A5972">
        <w:rPr>
          <w:sz w:val="28"/>
          <w:szCs w:val="28"/>
          <w:lang w:val="uk-UA"/>
        </w:rPr>
        <w:t xml:space="preserve"> </w:t>
      </w:r>
      <w:r w:rsidRPr="002A5972">
        <w:rPr>
          <w:sz w:val="28"/>
          <w:szCs w:val="28"/>
        </w:rPr>
        <w:t>досить</w:t>
      </w:r>
      <w:r w:rsidR="002A5972">
        <w:rPr>
          <w:sz w:val="28"/>
          <w:szCs w:val="28"/>
          <w:lang w:val="uk-UA"/>
        </w:rPr>
        <w:t xml:space="preserve"> </w:t>
      </w:r>
      <w:r w:rsidRPr="002A5972">
        <w:rPr>
          <w:sz w:val="28"/>
          <w:szCs w:val="28"/>
        </w:rPr>
        <w:t>вираженим</w:t>
      </w:r>
      <w:r w:rsidR="002A5972">
        <w:rPr>
          <w:sz w:val="28"/>
          <w:szCs w:val="28"/>
          <w:lang w:val="uk-UA"/>
        </w:rPr>
        <w:t xml:space="preserve">и </w:t>
      </w:r>
      <w:r w:rsidRPr="002A5972">
        <w:rPr>
          <w:sz w:val="28"/>
          <w:szCs w:val="28"/>
        </w:rPr>
        <w:t>ознаками. Зовні</w:t>
      </w:r>
      <w:r w:rsidR="002A5972">
        <w:rPr>
          <w:sz w:val="28"/>
          <w:szCs w:val="28"/>
          <w:lang w:val="uk-UA"/>
        </w:rPr>
        <w:t xml:space="preserve"> </w:t>
      </w:r>
      <w:r w:rsidRPr="002A5972">
        <w:rPr>
          <w:sz w:val="28"/>
          <w:szCs w:val="28"/>
        </w:rPr>
        <w:t>дитина</w:t>
      </w:r>
      <w:r w:rsidR="002A5972">
        <w:rPr>
          <w:sz w:val="28"/>
          <w:szCs w:val="28"/>
          <w:lang w:val="uk-UA"/>
        </w:rPr>
        <w:t xml:space="preserve"> </w:t>
      </w:r>
      <w:r w:rsidRPr="002A5972">
        <w:rPr>
          <w:sz w:val="28"/>
          <w:szCs w:val="28"/>
        </w:rPr>
        <w:t>вирізняється</w:t>
      </w:r>
      <w:r w:rsidR="002A5972">
        <w:rPr>
          <w:sz w:val="28"/>
          <w:szCs w:val="28"/>
          <w:lang w:val="uk-UA"/>
        </w:rPr>
        <w:t xml:space="preserve"> </w:t>
      </w:r>
      <w:r w:rsidRPr="002A5972">
        <w:rPr>
          <w:sz w:val="28"/>
          <w:szCs w:val="28"/>
        </w:rPr>
        <w:t>своєю</w:t>
      </w:r>
      <w:r w:rsidR="002A5972">
        <w:rPr>
          <w:sz w:val="28"/>
          <w:szCs w:val="28"/>
          <w:lang w:val="uk-UA"/>
        </w:rPr>
        <w:t xml:space="preserve"> </w:t>
      </w:r>
      <w:r w:rsidRPr="002A5972">
        <w:rPr>
          <w:sz w:val="28"/>
          <w:szCs w:val="28"/>
        </w:rPr>
        <w:t>заглибленістю в оральні</w:t>
      </w:r>
      <w:r w:rsidR="002A5972">
        <w:rPr>
          <w:sz w:val="28"/>
          <w:szCs w:val="28"/>
          <w:lang w:val="uk-UA"/>
        </w:rPr>
        <w:t xml:space="preserve"> </w:t>
      </w:r>
      <w:r w:rsidR="002A5972">
        <w:rPr>
          <w:sz w:val="28"/>
          <w:szCs w:val="28"/>
        </w:rPr>
        <w:t>аутостимуляции: в</w:t>
      </w:r>
      <w:r w:rsidR="002A5972">
        <w:rPr>
          <w:sz w:val="28"/>
          <w:szCs w:val="28"/>
          <w:lang w:val="uk-UA"/>
        </w:rPr>
        <w:t>она</w:t>
      </w:r>
      <w:r w:rsidRPr="002A5972">
        <w:rPr>
          <w:sz w:val="28"/>
          <w:szCs w:val="28"/>
        </w:rPr>
        <w:t xml:space="preserve"> все облизу</w:t>
      </w:r>
      <w:proofErr w:type="gramStart"/>
      <w:r w:rsidRPr="002A5972">
        <w:rPr>
          <w:sz w:val="28"/>
          <w:szCs w:val="28"/>
        </w:rPr>
        <w:t>є,</w:t>
      </w:r>
      <w:proofErr w:type="gramEnd"/>
      <w:r w:rsidR="002A5972">
        <w:rPr>
          <w:sz w:val="28"/>
          <w:szCs w:val="28"/>
          <w:lang w:val="uk-UA"/>
        </w:rPr>
        <w:t xml:space="preserve"> </w:t>
      </w:r>
      <w:r w:rsidRPr="002A5972">
        <w:rPr>
          <w:sz w:val="28"/>
          <w:szCs w:val="28"/>
        </w:rPr>
        <w:t>запихає кулачки у рот і досить грубо намагається</w:t>
      </w:r>
      <w:r w:rsidR="002A5972">
        <w:rPr>
          <w:sz w:val="28"/>
          <w:szCs w:val="28"/>
          <w:lang w:val="uk-UA"/>
        </w:rPr>
        <w:t xml:space="preserve"> </w:t>
      </w:r>
      <w:r w:rsidRPr="002A5972">
        <w:rPr>
          <w:sz w:val="28"/>
          <w:szCs w:val="28"/>
        </w:rPr>
        <w:t>заштовхати</w:t>
      </w:r>
      <w:r w:rsidR="002A5972">
        <w:rPr>
          <w:sz w:val="28"/>
          <w:szCs w:val="28"/>
          <w:lang w:val="uk-UA"/>
        </w:rPr>
        <w:t xml:space="preserve"> </w:t>
      </w:r>
      <w:r w:rsidRPr="002A5972">
        <w:rPr>
          <w:sz w:val="28"/>
          <w:szCs w:val="28"/>
        </w:rPr>
        <w:t>пальці</w:t>
      </w:r>
      <w:r w:rsidR="002A5972">
        <w:rPr>
          <w:sz w:val="28"/>
          <w:szCs w:val="28"/>
          <w:lang w:val="uk-UA"/>
        </w:rPr>
        <w:t xml:space="preserve"> </w:t>
      </w:r>
      <w:r w:rsidRPr="002A5972">
        <w:rPr>
          <w:sz w:val="28"/>
          <w:szCs w:val="28"/>
        </w:rPr>
        <w:t>якомога</w:t>
      </w:r>
      <w:r w:rsidR="002A5972">
        <w:rPr>
          <w:sz w:val="28"/>
          <w:szCs w:val="28"/>
          <w:lang w:val="uk-UA"/>
        </w:rPr>
        <w:t xml:space="preserve"> </w:t>
      </w:r>
      <w:r w:rsidRPr="002A5972">
        <w:rPr>
          <w:sz w:val="28"/>
          <w:szCs w:val="28"/>
        </w:rPr>
        <w:t>глибше в ротову</w:t>
      </w:r>
      <w:r w:rsidR="002A5972">
        <w:rPr>
          <w:sz w:val="28"/>
          <w:szCs w:val="28"/>
          <w:lang w:val="uk-UA"/>
        </w:rPr>
        <w:t xml:space="preserve"> </w:t>
      </w:r>
      <w:r w:rsidRPr="002A5972">
        <w:rPr>
          <w:sz w:val="28"/>
          <w:szCs w:val="28"/>
        </w:rPr>
        <w:t>порожнину; часто малюк</w:t>
      </w:r>
      <w:r w:rsidR="002A5972">
        <w:rPr>
          <w:sz w:val="28"/>
          <w:szCs w:val="28"/>
          <w:lang w:val="uk-UA"/>
        </w:rPr>
        <w:t xml:space="preserve"> </w:t>
      </w:r>
      <w:r w:rsidRPr="002A5972">
        <w:rPr>
          <w:sz w:val="28"/>
          <w:szCs w:val="28"/>
        </w:rPr>
        <w:t>жорстоко</w:t>
      </w:r>
      <w:r w:rsidR="002A5972">
        <w:rPr>
          <w:sz w:val="28"/>
          <w:szCs w:val="28"/>
          <w:lang w:val="uk-UA"/>
        </w:rPr>
        <w:t xml:space="preserve"> </w:t>
      </w:r>
      <w:r w:rsidRPr="002A5972">
        <w:rPr>
          <w:sz w:val="28"/>
          <w:szCs w:val="28"/>
        </w:rPr>
        <w:t>кусає</w:t>
      </w:r>
      <w:r w:rsidR="002A5972">
        <w:rPr>
          <w:sz w:val="28"/>
          <w:szCs w:val="28"/>
          <w:lang w:val="uk-UA"/>
        </w:rPr>
        <w:t xml:space="preserve"> </w:t>
      </w:r>
      <w:r w:rsidRPr="002A5972">
        <w:rPr>
          <w:sz w:val="28"/>
          <w:szCs w:val="28"/>
        </w:rPr>
        <w:t>близьких людей, не роблячи</w:t>
      </w:r>
      <w:r w:rsidR="002A5972">
        <w:rPr>
          <w:sz w:val="28"/>
          <w:szCs w:val="28"/>
          <w:lang w:val="uk-UA"/>
        </w:rPr>
        <w:t xml:space="preserve"> </w:t>
      </w:r>
      <w:r w:rsidRPr="002A5972">
        <w:rPr>
          <w:sz w:val="28"/>
          <w:szCs w:val="28"/>
        </w:rPr>
        <w:t>відмінностей</w:t>
      </w:r>
      <w:r w:rsidR="002A5972">
        <w:rPr>
          <w:sz w:val="28"/>
          <w:szCs w:val="28"/>
          <w:lang w:val="uk-UA"/>
        </w:rPr>
        <w:t xml:space="preserve"> </w:t>
      </w:r>
      <w:r w:rsidRPr="002A5972">
        <w:rPr>
          <w:sz w:val="28"/>
          <w:szCs w:val="28"/>
        </w:rPr>
        <w:t>між ними і неживими предметами. У нього</w:t>
      </w:r>
      <w:r w:rsidR="002A5972">
        <w:rPr>
          <w:sz w:val="28"/>
          <w:szCs w:val="28"/>
          <w:lang w:val="uk-UA"/>
        </w:rPr>
        <w:t xml:space="preserve"> </w:t>
      </w:r>
      <w:proofErr w:type="gramStart"/>
      <w:r w:rsidRPr="002A5972">
        <w:rPr>
          <w:sz w:val="28"/>
          <w:szCs w:val="28"/>
        </w:rPr>
        <w:t>порушен</w:t>
      </w:r>
      <w:proofErr w:type="gramEnd"/>
      <w:r w:rsidRPr="002A5972">
        <w:rPr>
          <w:sz w:val="28"/>
          <w:szCs w:val="28"/>
        </w:rPr>
        <w:t>і й інші</w:t>
      </w:r>
      <w:r w:rsidR="002A5972">
        <w:rPr>
          <w:sz w:val="28"/>
          <w:szCs w:val="28"/>
          <w:lang w:val="uk-UA"/>
        </w:rPr>
        <w:t xml:space="preserve"> </w:t>
      </w:r>
      <w:r w:rsidRPr="002A5972">
        <w:rPr>
          <w:sz w:val="28"/>
          <w:szCs w:val="28"/>
        </w:rPr>
        <w:t>види</w:t>
      </w:r>
      <w:r w:rsidR="002A5972">
        <w:rPr>
          <w:sz w:val="28"/>
          <w:szCs w:val="28"/>
          <w:lang w:val="uk-UA"/>
        </w:rPr>
        <w:t xml:space="preserve"> </w:t>
      </w:r>
      <w:r w:rsidRPr="002A5972">
        <w:rPr>
          <w:sz w:val="28"/>
          <w:szCs w:val="28"/>
        </w:rPr>
        <w:t>довільних</w:t>
      </w:r>
      <w:r w:rsidR="002A5972">
        <w:rPr>
          <w:sz w:val="28"/>
          <w:szCs w:val="28"/>
          <w:lang w:val="uk-UA"/>
        </w:rPr>
        <w:t xml:space="preserve"> </w:t>
      </w:r>
      <w:r w:rsidRPr="002A5972">
        <w:rPr>
          <w:sz w:val="28"/>
          <w:szCs w:val="28"/>
        </w:rPr>
        <w:t>рухів, тому його</w:t>
      </w:r>
      <w:r w:rsidR="002A5972">
        <w:rPr>
          <w:sz w:val="28"/>
          <w:szCs w:val="28"/>
          <w:lang w:val="uk-UA"/>
        </w:rPr>
        <w:t xml:space="preserve"> </w:t>
      </w:r>
      <w:r w:rsidRPr="002A5972">
        <w:rPr>
          <w:sz w:val="28"/>
          <w:szCs w:val="28"/>
        </w:rPr>
        <w:t>надзвичайно</w:t>
      </w:r>
      <w:r w:rsidR="002A5972">
        <w:rPr>
          <w:sz w:val="28"/>
          <w:szCs w:val="28"/>
          <w:lang w:val="uk-UA"/>
        </w:rPr>
        <w:t xml:space="preserve"> </w:t>
      </w:r>
      <w:r w:rsidRPr="002A5972">
        <w:rPr>
          <w:sz w:val="28"/>
          <w:szCs w:val="28"/>
        </w:rPr>
        <w:t>важко</w:t>
      </w:r>
      <w:r w:rsidR="002A5972">
        <w:rPr>
          <w:sz w:val="28"/>
          <w:szCs w:val="28"/>
          <w:lang w:val="uk-UA"/>
        </w:rPr>
        <w:t xml:space="preserve"> </w:t>
      </w:r>
      <w:r w:rsidRPr="002A5972">
        <w:rPr>
          <w:sz w:val="28"/>
          <w:szCs w:val="28"/>
        </w:rPr>
        <w:t>навчити</w:t>
      </w:r>
      <w:r w:rsidR="002A5972">
        <w:rPr>
          <w:sz w:val="28"/>
          <w:szCs w:val="28"/>
          <w:lang w:val="uk-UA"/>
        </w:rPr>
        <w:t xml:space="preserve"> </w:t>
      </w:r>
      <w:r w:rsidRPr="002A5972">
        <w:rPr>
          <w:sz w:val="28"/>
          <w:szCs w:val="28"/>
        </w:rPr>
        <w:t>будь-яким</w:t>
      </w:r>
      <w:r w:rsidR="002A5972">
        <w:rPr>
          <w:sz w:val="28"/>
          <w:szCs w:val="28"/>
          <w:lang w:val="uk-UA"/>
        </w:rPr>
        <w:t xml:space="preserve"> </w:t>
      </w:r>
      <w:r w:rsidRPr="002A5972">
        <w:rPr>
          <w:sz w:val="28"/>
          <w:szCs w:val="28"/>
        </w:rPr>
        <w:t>побутовим</w:t>
      </w:r>
      <w:r w:rsidR="002A5972">
        <w:rPr>
          <w:sz w:val="28"/>
          <w:szCs w:val="28"/>
          <w:lang w:val="uk-UA"/>
        </w:rPr>
        <w:t xml:space="preserve"> </w:t>
      </w:r>
      <w:r w:rsidRPr="002A5972">
        <w:rPr>
          <w:sz w:val="28"/>
          <w:szCs w:val="28"/>
        </w:rPr>
        <w:t>навичкам. Ранній</w:t>
      </w:r>
      <w:r w:rsidR="002A5972">
        <w:rPr>
          <w:sz w:val="28"/>
          <w:szCs w:val="28"/>
          <w:lang w:val="uk-UA"/>
        </w:rPr>
        <w:t xml:space="preserve"> </w:t>
      </w:r>
      <w:r w:rsidRPr="002A5972">
        <w:rPr>
          <w:sz w:val="28"/>
          <w:szCs w:val="28"/>
        </w:rPr>
        <w:t>мовленнєвий</w:t>
      </w:r>
      <w:r w:rsidR="002A5972">
        <w:rPr>
          <w:sz w:val="28"/>
          <w:szCs w:val="28"/>
          <w:lang w:val="uk-UA"/>
        </w:rPr>
        <w:t xml:space="preserve"> </w:t>
      </w:r>
      <w:r w:rsidRPr="002A5972">
        <w:rPr>
          <w:sz w:val="28"/>
          <w:szCs w:val="28"/>
        </w:rPr>
        <w:t>розвиток у такої</w:t>
      </w:r>
      <w:r w:rsidR="002A5972">
        <w:rPr>
          <w:sz w:val="28"/>
          <w:szCs w:val="28"/>
          <w:lang w:val="uk-UA"/>
        </w:rPr>
        <w:t xml:space="preserve"> </w:t>
      </w:r>
      <w:r w:rsidRPr="002A5972">
        <w:rPr>
          <w:sz w:val="28"/>
          <w:szCs w:val="28"/>
        </w:rPr>
        <w:t>дитини</w:t>
      </w:r>
      <w:r w:rsidR="002A5972">
        <w:rPr>
          <w:sz w:val="28"/>
          <w:szCs w:val="28"/>
          <w:lang w:val="uk-UA"/>
        </w:rPr>
        <w:t xml:space="preserve"> </w:t>
      </w:r>
      <w:r w:rsidRPr="002A5972">
        <w:rPr>
          <w:sz w:val="28"/>
          <w:szCs w:val="28"/>
        </w:rPr>
        <w:t>зазвичай</w:t>
      </w:r>
      <w:r w:rsidR="002A5972">
        <w:rPr>
          <w:sz w:val="28"/>
          <w:szCs w:val="28"/>
          <w:lang w:val="uk-UA"/>
        </w:rPr>
        <w:t xml:space="preserve"> </w:t>
      </w:r>
      <w:r w:rsidRPr="002A5972">
        <w:rPr>
          <w:sz w:val="28"/>
          <w:szCs w:val="28"/>
        </w:rPr>
        <w:t>має ряд особливостей: якщо</w:t>
      </w:r>
      <w:r w:rsidR="002A5972">
        <w:rPr>
          <w:sz w:val="28"/>
          <w:szCs w:val="28"/>
          <w:lang w:val="uk-UA"/>
        </w:rPr>
        <w:t xml:space="preserve"> </w:t>
      </w:r>
      <w:r w:rsidRPr="002A5972">
        <w:rPr>
          <w:sz w:val="28"/>
          <w:szCs w:val="28"/>
        </w:rPr>
        <w:t xml:space="preserve">за лепетом з’являються перші слова, то вони ніяк не </w:t>
      </w:r>
      <w:proofErr w:type="gramStart"/>
      <w:r w:rsidRPr="002A5972">
        <w:rPr>
          <w:sz w:val="28"/>
          <w:szCs w:val="28"/>
        </w:rPr>
        <w:t>пов’язан</w:t>
      </w:r>
      <w:proofErr w:type="gramEnd"/>
      <w:r w:rsidRPr="002A5972">
        <w:rPr>
          <w:sz w:val="28"/>
          <w:szCs w:val="28"/>
        </w:rPr>
        <w:t>і з найближчим оточенням (наприклад, «</w:t>
      </w:r>
      <w:r w:rsidR="002A5972">
        <w:rPr>
          <w:sz w:val="28"/>
          <w:szCs w:val="28"/>
        </w:rPr>
        <w:t>лампочка», «черепаха»), навіть</w:t>
      </w:r>
      <w:r w:rsidRPr="002A5972">
        <w:rPr>
          <w:sz w:val="28"/>
          <w:szCs w:val="28"/>
        </w:rPr>
        <w:t xml:space="preserve"> слово «мама» не є реакцією на наближення матері до малюка.</w:t>
      </w:r>
    </w:p>
    <w:p w:rsidR="007F18A3" w:rsidRPr="002A5972" w:rsidRDefault="007F18A3" w:rsidP="002A59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5972">
        <w:rPr>
          <w:sz w:val="28"/>
          <w:szCs w:val="28"/>
        </w:rPr>
        <w:t xml:space="preserve">До 2-2,5 років може відбуватися поступове збагачення активного словника дитини за рахунок слів, які вимовляються оточуючими в сильному афекті (найчастіше це лайливі слова), або в мові маляти миготять рядки з віршів і </w:t>
      </w:r>
      <w:proofErr w:type="gramStart"/>
      <w:r w:rsidRPr="002A5972">
        <w:rPr>
          <w:sz w:val="28"/>
          <w:szCs w:val="28"/>
        </w:rPr>
        <w:t>п</w:t>
      </w:r>
      <w:proofErr w:type="gramEnd"/>
      <w:r w:rsidRPr="002A5972">
        <w:rPr>
          <w:sz w:val="28"/>
          <w:szCs w:val="28"/>
        </w:rPr>
        <w:t xml:space="preserve">ісень. Однак </w:t>
      </w:r>
      <w:proofErr w:type="gramStart"/>
      <w:r w:rsidRPr="002A5972">
        <w:rPr>
          <w:sz w:val="28"/>
          <w:szCs w:val="28"/>
        </w:rPr>
        <w:t>вс</w:t>
      </w:r>
      <w:proofErr w:type="gramEnd"/>
      <w:r w:rsidRPr="002A5972">
        <w:rPr>
          <w:sz w:val="28"/>
          <w:szCs w:val="28"/>
        </w:rPr>
        <w:t>і ці слова або короткі фрази не спрямовані на спілкування дитини з близькими людьми, а при переході до активн</w:t>
      </w:r>
      <w:r w:rsidR="002A5972">
        <w:rPr>
          <w:sz w:val="28"/>
          <w:szCs w:val="28"/>
        </w:rPr>
        <w:t>ого періоду оволодіння мовою в</w:t>
      </w:r>
      <w:r w:rsidR="002A5972">
        <w:rPr>
          <w:sz w:val="28"/>
          <w:szCs w:val="28"/>
          <w:lang w:val="uk-UA"/>
        </w:rPr>
        <w:t>она</w:t>
      </w:r>
      <w:r w:rsidRPr="002A5972">
        <w:rPr>
          <w:sz w:val="28"/>
          <w:szCs w:val="28"/>
        </w:rPr>
        <w:t xml:space="preserve"> починає втрачати і цей невеликий словниковий запас. </w:t>
      </w:r>
      <w:proofErr w:type="gramStart"/>
      <w:r w:rsidRPr="002A5972">
        <w:rPr>
          <w:sz w:val="28"/>
          <w:szCs w:val="28"/>
        </w:rPr>
        <w:t xml:space="preserve">В результаті, до трьох років у малюка залишаються тільки обмежені мимовільні вокалізації (2-3 звуки), крики, зникає «бурмотіння», в якому </w:t>
      </w:r>
      <w:r w:rsidR="002A5972">
        <w:rPr>
          <w:sz w:val="28"/>
          <w:szCs w:val="28"/>
        </w:rPr>
        <w:t>можна було б розрізнити «</w:t>
      </w:r>
      <w:r w:rsidR="002A5972">
        <w:rPr>
          <w:sz w:val="28"/>
          <w:szCs w:val="28"/>
          <w:lang w:val="uk-UA"/>
        </w:rPr>
        <w:t>уламки</w:t>
      </w:r>
      <w:r w:rsidRPr="002A5972">
        <w:rPr>
          <w:sz w:val="28"/>
          <w:szCs w:val="28"/>
        </w:rPr>
        <w:t>» слів. Одночасно можуть відзначатися значні розлади афективної і моторної сфер: з’являються страхи, тривога, порушується формування складних рухових операцій з предметами, знижується м’язовий тонус, зб</w:t>
      </w:r>
      <w:proofErr w:type="gramEnd"/>
      <w:r w:rsidRPr="002A5972">
        <w:rPr>
          <w:sz w:val="28"/>
          <w:szCs w:val="28"/>
        </w:rPr>
        <w:t>і</w:t>
      </w:r>
      <w:proofErr w:type="gramStart"/>
      <w:r w:rsidRPr="002A5972">
        <w:rPr>
          <w:sz w:val="28"/>
          <w:szCs w:val="28"/>
        </w:rPr>
        <w:t>дню</w:t>
      </w:r>
      <w:proofErr w:type="gramEnd"/>
      <w:r w:rsidRPr="002A5972">
        <w:rPr>
          <w:sz w:val="28"/>
          <w:szCs w:val="28"/>
        </w:rPr>
        <w:t>ється мі</w:t>
      </w:r>
      <w:proofErr w:type="gramStart"/>
      <w:r w:rsidRPr="002A5972">
        <w:rPr>
          <w:sz w:val="28"/>
          <w:szCs w:val="28"/>
        </w:rPr>
        <w:t>м</w:t>
      </w:r>
      <w:proofErr w:type="gramEnd"/>
      <w:r w:rsidRPr="002A5972">
        <w:rPr>
          <w:sz w:val="28"/>
          <w:szCs w:val="28"/>
        </w:rPr>
        <w:t>іка, дитина не прагне до контакту, але й не уникає його, йде на руки до всіх, не висловлюючи при цьому жодних емоцій.</w:t>
      </w:r>
    </w:p>
    <w:p w:rsidR="007F18A3" w:rsidRPr="002A5972" w:rsidRDefault="007F18A3" w:rsidP="002A59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5972">
        <w:rPr>
          <w:sz w:val="28"/>
          <w:szCs w:val="28"/>
        </w:rPr>
        <w:t xml:space="preserve">Корекцію мовних розладів у дітей з подібним ходом розвитку слід починати якомога раніше, тому що потрібно дуже тривалий період систематичної роботи цілої команди фахівців (психолог, логопед, музичний терапевт, </w:t>
      </w:r>
      <w:proofErr w:type="gramStart"/>
      <w:r w:rsidRPr="002A5972">
        <w:rPr>
          <w:sz w:val="28"/>
          <w:szCs w:val="28"/>
        </w:rPr>
        <w:t>соц</w:t>
      </w:r>
      <w:proofErr w:type="gramEnd"/>
      <w:r w:rsidRPr="002A5972">
        <w:rPr>
          <w:sz w:val="28"/>
          <w:szCs w:val="28"/>
        </w:rPr>
        <w:t>іальний педагог). Навіть в умовах комплексної, цілеспрямов</w:t>
      </w:r>
      <w:r w:rsidR="002A5972">
        <w:rPr>
          <w:sz w:val="28"/>
          <w:szCs w:val="28"/>
        </w:rPr>
        <w:t>аної роботи сформувати розвинен</w:t>
      </w:r>
      <w:r w:rsidR="002A5972">
        <w:rPr>
          <w:sz w:val="28"/>
          <w:szCs w:val="28"/>
          <w:lang w:val="uk-UA"/>
        </w:rPr>
        <w:t>е</w:t>
      </w:r>
      <w:r w:rsidR="002A5972">
        <w:rPr>
          <w:sz w:val="28"/>
          <w:szCs w:val="28"/>
        </w:rPr>
        <w:t xml:space="preserve"> комунікативн</w:t>
      </w:r>
      <w:r w:rsidR="002A5972">
        <w:rPr>
          <w:sz w:val="28"/>
          <w:szCs w:val="28"/>
          <w:lang w:val="uk-UA"/>
        </w:rPr>
        <w:t>е</w:t>
      </w:r>
      <w:r w:rsidR="002A5972">
        <w:rPr>
          <w:sz w:val="28"/>
          <w:szCs w:val="28"/>
        </w:rPr>
        <w:t xml:space="preserve"> мов</w:t>
      </w:r>
      <w:r w:rsidR="002A5972">
        <w:rPr>
          <w:sz w:val="28"/>
          <w:szCs w:val="28"/>
          <w:lang w:val="uk-UA"/>
        </w:rPr>
        <w:t>лення</w:t>
      </w:r>
      <w:r w:rsidRPr="002A5972">
        <w:rPr>
          <w:sz w:val="28"/>
          <w:szCs w:val="28"/>
        </w:rPr>
        <w:t xml:space="preserve"> у немовної дитини дуже важко.</w:t>
      </w:r>
    </w:p>
    <w:p w:rsidR="007F18A3" w:rsidRPr="002A5972" w:rsidRDefault="007F18A3" w:rsidP="002A59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5972">
        <w:rPr>
          <w:b/>
          <w:bCs/>
          <w:sz w:val="28"/>
          <w:szCs w:val="28"/>
        </w:rPr>
        <w:t>1. Основні етапи роботи</w:t>
      </w:r>
    </w:p>
    <w:p w:rsidR="007F18A3" w:rsidRPr="002A5972" w:rsidRDefault="007F18A3" w:rsidP="002A59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5972">
        <w:rPr>
          <w:sz w:val="28"/>
          <w:szCs w:val="28"/>
        </w:rPr>
        <w:t xml:space="preserve">Робота з дітьми, що страждають раннім дитячим аутизмом, тривала і кропітка. Зусилля фахівця, що займається формуванням мовлення дитини, чиї вокалізації проявляються тільки на </w:t>
      </w:r>
      <w:proofErr w:type="gramStart"/>
      <w:r w:rsidRPr="002A5972">
        <w:rPr>
          <w:sz w:val="28"/>
          <w:szCs w:val="28"/>
        </w:rPr>
        <w:t>р</w:t>
      </w:r>
      <w:proofErr w:type="gramEnd"/>
      <w:r w:rsidRPr="002A5972">
        <w:rPr>
          <w:sz w:val="28"/>
          <w:szCs w:val="28"/>
        </w:rPr>
        <w:t>івні одноманітного набору звуків («а-а», «е-е», «м-м»), повинні бути спрямовані на розвиток найбільш збережених структур мозку. Заміна вербальних абстрактних образів зоровими зн</w:t>
      </w:r>
      <w:r w:rsidR="002A5972">
        <w:rPr>
          <w:sz w:val="28"/>
          <w:szCs w:val="28"/>
        </w:rPr>
        <w:t>ачно полегшує навчання аутично</w:t>
      </w:r>
      <w:r w:rsidR="002A5972">
        <w:rPr>
          <w:sz w:val="28"/>
          <w:szCs w:val="28"/>
          <w:lang w:val="uk-UA"/>
        </w:rPr>
        <w:t>ї</w:t>
      </w:r>
      <w:r w:rsidRPr="002A5972">
        <w:rPr>
          <w:sz w:val="28"/>
          <w:szCs w:val="28"/>
        </w:rPr>
        <w:t xml:space="preserve"> дитини, </w:t>
      </w:r>
      <w:r w:rsidRPr="002A5972">
        <w:rPr>
          <w:sz w:val="28"/>
          <w:szCs w:val="28"/>
        </w:rPr>
        <w:lastRenderedPageBreak/>
        <w:t>яка має тип мислення «буквального» сприйняття. Реальні предмети, картинки, надруковані слова застосовую</w:t>
      </w:r>
      <w:r w:rsidR="002A5972">
        <w:rPr>
          <w:sz w:val="28"/>
          <w:szCs w:val="28"/>
        </w:rPr>
        <w:t xml:space="preserve">ться на </w:t>
      </w:r>
      <w:proofErr w:type="gramStart"/>
      <w:r w:rsidR="002A5972">
        <w:rPr>
          <w:sz w:val="28"/>
          <w:szCs w:val="28"/>
        </w:rPr>
        <w:t>вс</w:t>
      </w:r>
      <w:proofErr w:type="gramEnd"/>
      <w:r w:rsidR="002A5972">
        <w:rPr>
          <w:sz w:val="28"/>
          <w:szCs w:val="28"/>
        </w:rPr>
        <w:t>іх етапах роботи з н</w:t>
      </w:r>
      <w:r w:rsidR="002A5972">
        <w:rPr>
          <w:sz w:val="28"/>
          <w:szCs w:val="28"/>
          <w:lang w:val="uk-UA"/>
        </w:rPr>
        <w:t>ею</w:t>
      </w:r>
      <w:r w:rsidRPr="002A5972">
        <w:rPr>
          <w:sz w:val="28"/>
          <w:szCs w:val="28"/>
        </w:rPr>
        <w:t xml:space="preserve">. Вибудовування візуального ряду є </w:t>
      </w:r>
      <w:proofErr w:type="gramStart"/>
      <w:r w:rsidRPr="002A5972">
        <w:rPr>
          <w:sz w:val="28"/>
          <w:szCs w:val="28"/>
        </w:rPr>
        <w:t>основною</w:t>
      </w:r>
      <w:proofErr w:type="gramEnd"/>
      <w:r w:rsidRPr="002A5972">
        <w:rPr>
          <w:sz w:val="28"/>
          <w:szCs w:val="28"/>
        </w:rPr>
        <w:t xml:space="preserve"> умовою успішності занять з невербальними  дітьми. Чим швидше ми приступимо до навчання читанню, тим більше шансів викликати у дитини ехолалічное повторення звуків мови. Паралельно ведеться </w:t>
      </w:r>
      <w:proofErr w:type="gramStart"/>
      <w:r w:rsidRPr="002A5972">
        <w:rPr>
          <w:sz w:val="28"/>
          <w:szCs w:val="28"/>
        </w:rPr>
        <w:t>спец</w:t>
      </w:r>
      <w:proofErr w:type="gramEnd"/>
      <w:r w:rsidRPr="002A5972">
        <w:rPr>
          <w:sz w:val="28"/>
          <w:szCs w:val="28"/>
        </w:rPr>
        <w:t xml:space="preserve">іальна робота з подолання артикуляторної апраксії, наявність якої може служити серйозною перешкодою для успішного розвитку мови. Але глибина аутистичних  розладів не </w:t>
      </w:r>
      <w:proofErr w:type="gramStart"/>
      <w:r w:rsidRPr="002A5972">
        <w:rPr>
          <w:sz w:val="28"/>
          <w:szCs w:val="28"/>
        </w:rPr>
        <w:t>дозволяє в</w:t>
      </w:r>
      <w:proofErr w:type="gramEnd"/>
      <w:r w:rsidRPr="002A5972">
        <w:rPr>
          <w:sz w:val="28"/>
          <w:szCs w:val="28"/>
        </w:rPr>
        <w:t>ідразу приступити до виховання розу</w:t>
      </w:r>
      <w:r w:rsidR="002A5972">
        <w:rPr>
          <w:sz w:val="28"/>
          <w:szCs w:val="28"/>
        </w:rPr>
        <w:t>міння дитиною звернено</w:t>
      </w:r>
      <w:r w:rsidR="002A5972">
        <w:rPr>
          <w:sz w:val="28"/>
          <w:szCs w:val="28"/>
          <w:lang w:val="uk-UA"/>
        </w:rPr>
        <w:t>го</w:t>
      </w:r>
      <w:r w:rsidR="002A5972">
        <w:rPr>
          <w:sz w:val="28"/>
          <w:szCs w:val="28"/>
        </w:rPr>
        <w:t xml:space="preserve"> до н</w:t>
      </w:r>
      <w:r w:rsidR="002A5972">
        <w:rPr>
          <w:sz w:val="28"/>
          <w:szCs w:val="28"/>
          <w:lang w:val="uk-UA"/>
        </w:rPr>
        <w:t>еї</w:t>
      </w:r>
      <w:r w:rsidR="002A5972">
        <w:rPr>
          <w:sz w:val="28"/>
          <w:szCs w:val="28"/>
        </w:rPr>
        <w:t xml:space="preserve"> мов</w:t>
      </w:r>
      <w:r w:rsidR="002A5972">
        <w:rPr>
          <w:sz w:val="28"/>
          <w:szCs w:val="28"/>
          <w:lang w:val="uk-UA"/>
        </w:rPr>
        <w:t>лення</w:t>
      </w:r>
      <w:r w:rsidRPr="002A5972">
        <w:rPr>
          <w:sz w:val="28"/>
          <w:szCs w:val="28"/>
        </w:rPr>
        <w:t xml:space="preserve"> і розвитку </w:t>
      </w:r>
      <w:r w:rsidR="002A5972">
        <w:rPr>
          <w:sz w:val="28"/>
          <w:szCs w:val="28"/>
          <w:lang w:val="uk-UA"/>
        </w:rPr>
        <w:t>вимови звуків</w:t>
      </w:r>
      <w:r w:rsidRPr="002A5972">
        <w:rPr>
          <w:sz w:val="28"/>
          <w:szCs w:val="28"/>
        </w:rPr>
        <w:t>. До початку роботи над мовною функцією необхідні особливі попередні етапи роботи.</w:t>
      </w:r>
    </w:p>
    <w:p w:rsidR="007F18A3" w:rsidRPr="003C74B5" w:rsidRDefault="007F18A3" w:rsidP="002A59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A5972">
        <w:rPr>
          <w:b/>
          <w:bCs/>
          <w:sz w:val="28"/>
          <w:szCs w:val="28"/>
        </w:rPr>
        <w:t>Перший етап. Первинний контакт</w:t>
      </w:r>
    </w:p>
    <w:p w:rsidR="007F18A3" w:rsidRPr="002A5972" w:rsidRDefault="007F18A3" w:rsidP="002A59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5972">
        <w:rPr>
          <w:sz w:val="28"/>
          <w:szCs w:val="28"/>
        </w:rPr>
        <w:t xml:space="preserve">Адаптаційний період роботи з дитиною найчастіше розтягується на кілька місяців, тому до формування взаємодії дитини з педагогом можна приступати вже на 2-3-му занятті, </w:t>
      </w:r>
      <w:proofErr w:type="gramStart"/>
      <w:r w:rsidRPr="002A5972">
        <w:rPr>
          <w:sz w:val="28"/>
          <w:szCs w:val="28"/>
        </w:rPr>
        <w:t>п</w:t>
      </w:r>
      <w:proofErr w:type="gramEnd"/>
      <w:r w:rsidRPr="002A5972">
        <w:rPr>
          <w:sz w:val="28"/>
          <w:szCs w:val="28"/>
        </w:rPr>
        <w:t>ісля встановлення формального контакту з дитиною. Формально встановлений контакт припус</w:t>
      </w:r>
      <w:r w:rsidR="002A5972">
        <w:rPr>
          <w:sz w:val="28"/>
          <w:szCs w:val="28"/>
        </w:rPr>
        <w:t>ка</w:t>
      </w:r>
      <w:proofErr w:type="gramStart"/>
      <w:r w:rsidR="002A5972">
        <w:rPr>
          <w:sz w:val="28"/>
          <w:szCs w:val="28"/>
        </w:rPr>
        <w:t>є,</w:t>
      </w:r>
      <w:proofErr w:type="gramEnd"/>
      <w:r w:rsidR="002A5972">
        <w:rPr>
          <w:sz w:val="28"/>
          <w:szCs w:val="28"/>
        </w:rPr>
        <w:t xml:space="preserve"> що дитина відчула «безпечн</w:t>
      </w:r>
      <w:r w:rsidR="002A5972">
        <w:rPr>
          <w:sz w:val="28"/>
          <w:szCs w:val="28"/>
          <w:lang w:val="uk-UA"/>
        </w:rPr>
        <w:t>ість</w:t>
      </w:r>
      <w:r w:rsidR="002A5972">
        <w:rPr>
          <w:sz w:val="28"/>
          <w:szCs w:val="28"/>
        </w:rPr>
        <w:t>» ситуації і готов</w:t>
      </w:r>
      <w:r w:rsidR="002A5972">
        <w:rPr>
          <w:sz w:val="28"/>
          <w:szCs w:val="28"/>
          <w:lang w:val="uk-UA"/>
        </w:rPr>
        <w:t>а</w:t>
      </w:r>
      <w:r w:rsidRPr="002A5972">
        <w:rPr>
          <w:sz w:val="28"/>
          <w:szCs w:val="28"/>
        </w:rPr>
        <w:t xml:space="preserve"> знаходитися в одному приміщенні з педагогом. За цей час визначаються засоби,</w:t>
      </w:r>
      <w:r w:rsidR="003C74B5">
        <w:rPr>
          <w:sz w:val="28"/>
          <w:szCs w:val="28"/>
          <w:lang w:val="uk-UA"/>
        </w:rPr>
        <w:t xml:space="preserve"> </w:t>
      </w:r>
      <w:r w:rsidRPr="002A5972">
        <w:rPr>
          <w:sz w:val="28"/>
          <w:szCs w:val="28"/>
        </w:rPr>
        <w:t xml:space="preserve">здатні привернути увагу дитини (вестибулярні - розгойдування на гойдалці, тактильні - лоскіт, сенсорні - </w:t>
      </w:r>
      <w:proofErr w:type="gramStart"/>
      <w:r w:rsidRPr="002A5972">
        <w:rPr>
          <w:sz w:val="28"/>
          <w:szCs w:val="28"/>
        </w:rPr>
        <w:t>тр</w:t>
      </w:r>
      <w:proofErr w:type="gramEnd"/>
      <w:r w:rsidRPr="002A5972">
        <w:rPr>
          <w:sz w:val="28"/>
          <w:szCs w:val="28"/>
        </w:rPr>
        <w:t>іскачки, харчові). Вибираються ті з них, які в подальшому будуть використовуватися для заохочення на заняттях.</w:t>
      </w:r>
    </w:p>
    <w:p w:rsidR="007F18A3" w:rsidRPr="002A5972" w:rsidRDefault="007F18A3" w:rsidP="002A59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5972">
        <w:rPr>
          <w:b/>
          <w:bCs/>
          <w:sz w:val="28"/>
          <w:szCs w:val="28"/>
        </w:rPr>
        <w:t>Другий етап. Первинні навчальні навички</w:t>
      </w:r>
    </w:p>
    <w:p w:rsidR="007F18A3" w:rsidRPr="002A5972" w:rsidRDefault="007F18A3" w:rsidP="002A59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5972">
        <w:rPr>
          <w:sz w:val="28"/>
          <w:szCs w:val="28"/>
        </w:rPr>
        <w:t>У разі, коли у дитини є виражена негативна реакція на заняття за столом, краще спочатку розкладати приготовленний для заняття матеріал (мозаїка, намиста, пазл</w:t>
      </w:r>
      <w:r w:rsidR="003C74B5">
        <w:rPr>
          <w:sz w:val="28"/>
          <w:szCs w:val="28"/>
        </w:rPr>
        <w:t>и, картинки і т. п.) там, де в</w:t>
      </w:r>
      <w:r w:rsidR="003C74B5">
        <w:rPr>
          <w:sz w:val="28"/>
          <w:szCs w:val="28"/>
          <w:lang w:val="uk-UA"/>
        </w:rPr>
        <w:t>она</w:t>
      </w:r>
      <w:r w:rsidRPr="002A5972">
        <w:rPr>
          <w:sz w:val="28"/>
          <w:szCs w:val="28"/>
        </w:rPr>
        <w:t xml:space="preserve"> відчуває себе комфортніше, наприклад на </w:t>
      </w:r>
      <w:proofErr w:type="gramStart"/>
      <w:r w:rsidRPr="002A5972">
        <w:rPr>
          <w:sz w:val="28"/>
          <w:szCs w:val="28"/>
        </w:rPr>
        <w:t>п</w:t>
      </w:r>
      <w:proofErr w:type="gramEnd"/>
      <w:r w:rsidRPr="002A5972">
        <w:rPr>
          <w:sz w:val="28"/>
          <w:szCs w:val="28"/>
        </w:rPr>
        <w:t xml:space="preserve">ідлозі. Картинку або іграшку, на яку дитина звернула увагу, потрібно перекласти на стіл і як би забути про неї. Найімовірніше, дитина ніби ненароком </w:t>
      </w:r>
      <w:r w:rsidR="003C74B5">
        <w:rPr>
          <w:sz w:val="28"/>
          <w:szCs w:val="28"/>
          <w:lang w:val="uk-UA"/>
        </w:rPr>
        <w:t xml:space="preserve">буде </w:t>
      </w:r>
      <w:proofErr w:type="gramStart"/>
      <w:r w:rsidRPr="002A5972">
        <w:rPr>
          <w:sz w:val="28"/>
          <w:szCs w:val="28"/>
        </w:rPr>
        <w:t>п</w:t>
      </w:r>
      <w:proofErr w:type="gramEnd"/>
      <w:r w:rsidRPr="002A5972">
        <w:rPr>
          <w:sz w:val="28"/>
          <w:szCs w:val="28"/>
        </w:rPr>
        <w:t>ідходити до столу і брати в руки вже знайомі предмети. Поступово страх зникне, і можна буде проводити заняття за столом.</w:t>
      </w:r>
    </w:p>
    <w:p w:rsidR="007F18A3" w:rsidRPr="002A5972" w:rsidRDefault="007F18A3" w:rsidP="002A59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5972">
        <w:rPr>
          <w:b/>
          <w:bCs/>
          <w:sz w:val="28"/>
          <w:szCs w:val="28"/>
        </w:rPr>
        <w:t>Організація занять і робочого місця</w:t>
      </w:r>
    </w:p>
    <w:p w:rsidR="007F18A3" w:rsidRPr="002A5972" w:rsidRDefault="007F18A3" w:rsidP="002A59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5972">
        <w:rPr>
          <w:sz w:val="28"/>
          <w:szCs w:val="28"/>
        </w:rPr>
        <w:t xml:space="preserve">Правильно організоване робоче місце виробляє у дитини необхідні навчальні стереотипи. </w:t>
      </w:r>
      <w:proofErr w:type="gramStart"/>
      <w:r w:rsidRPr="002A5972">
        <w:rPr>
          <w:sz w:val="28"/>
          <w:szCs w:val="28"/>
        </w:rPr>
        <w:t>П</w:t>
      </w:r>
      <w:proofErr w:type="gramEnd"/>
      <w:r w:rsidRPr="002A5972">
        <w:rPr>
          <w:sz w:val="28"/>
          <w:szCs w:val="28"/>
        </w:rPr>
        <w:t xml:space="preserve">ідготовлений до роботи матеріал кладеться зліва від дитини, виконане завдання - праворуч. Прибирати дидактичний </w:t>
      </w:r>
      <w:proofErr w:type="gramStart"/>
      <w:r w:rsidRPr="002A5972">
        <w:rPr>
          <w:sz w:val="28"/>
          <w:szCs w:val="28"/>
        </w:rPr>
        <w:t>матер</w:t>
      </w:r>
      <w:proofErr w:type="gramEnd"/>
      <w:r w:rsidRPr="002A5972">
        <w:rPr>
          <w:sz w:val="28"/>
          <w:szCs w:val="28"/>
        </w:rPr>
        <w:t xml:space="preserve">іал і перекладати його на праву сторону столу дитина повинна самостійно або з незначною допомогою. На перших порах дитині пропонується тільки спостерігати за тим, як педагог виконує завдання. Від малюка лише потрібно по закінченні кожного елемента роботи розкласти дидактичний </w:t>
      </w:r>
      <w:proofErr w:type="gramStart"/>
      <w:r w:rsidRPr="002A5972">
        <w:rPr>
          <w:sz w:val="28"/>
          <w:szCs w:val="28"/>
        </w:rPr>
        <w:t>матер</w:t>
      </w:r>
      <w:proofErr w:type="gramEnd"/>
      <w:r w:rsidRPr="002A5972">
        <w:rPr>
          <w:sz w:val="28"/>
          <w:szCs w:val="28"/>
        </w:rPr>
        <w:t xml:space="preserve">іал по коробках або пакетах. </w:t>
      </w:r>
      <w:proofErr w:type="gramStart"/>
      <w:r w:rsidRPr="002A5972">
        <w:rPr>
          <w:sz w:val="28"/>
          <w:szCs w:val="28"/>
        </w:rPr>
        <w:t>П</w:t>
      </w:r>
      <w:proofErr w:type="gramEnd"/>
      <w:r w:rsidRPr="002A5972">
        <w:rPr>
          <w:sz w:val="28"/>
          <w:szCs w:val="28"/>
        </w:rPr>
        <w:t>ісля того, як дитина виконає цю дію, слід заох</w:t>
      </w:r>
      <w:r w:rsidR="003C74B5">
        <w:rPr>
          <w:sz w:val="28"/>
          <w:szCs w:val="28"/>
        </w:rPr>
        <w:t xml:space="preserve">отити </w:t>
      </w:r>
      <w:r w:rsidR="003C74B5">
        <w:rPr>
          <w:sz w:val="28"/>
          <w:szCs w:val="28"/>
          <w:lang w:val="uk-UA"/>
        </w:rPr>
        <w:t>її</w:t>
      </w:r>
      <w:r w:rsidR="003C74B5">
        <w:rPr>
          <w:sz w:val="28"/>
          <w:szCs w:val="28"/>
        </w:rPr>
        <w:t xml:space="preserve"> раніше </w:t>
      </w:r>
      <w:r w:rsidR="003C74B5">
        <w:rPr>
          <w:sz w:val="28"/>
          <w:szCs w:val="28"/>
          <w:lang w:val="uk-UA"/>
        </w:rPr>
        <w:t>визначеним</w:t>
      </w:r>
      <w:r w:rsidR="003C74B5">
        <w:rPr>
          <w:sz w:val="28"/>
          <w:szCs w:val="28"/>
        </w:rPr>
        <w:t xml:space="preserve"> спос</w:t>
      </w:r>
      <w:r w:rsidR="003C74B5">
        <w:rPr>
          <w:sz w:val="28"/>
          <w:szCs w:val="28"/>
          <w:lang w:val="uk-UA"/>
        </w:rPr>
        <w:t>о</w:t>
      </w:r>
      <w:r w:rsidRPr="002A5972">
        <w:rPr>
          <w:sz w:val="28"/>
          <w:szCs w:val="28"/>
        </w:rPr>
        <w:t>бом. Так дитина утримується в рамках структурованої діяльності і відходить від столу з позитивним почуттям завершеності роботи.</w:t>
      </w:r>
    </w:p>
    <w:p w:rsidR="007F18A3" w:rsidRPr="002A5972" w:rsidRDefault="007F18A3" w:rsidP="002A59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5972">
        <w:rPr>
          <w:b/>
          <w:bCs/>
          <w:sz w:val="28"/>
          <w:szCs w:val="28"/>
        </w:rPr>
        <w:t>Робота над опорними комунікативними навичками</w:t>
      </w:r>
    </w:p>
    <w:p w:rsidR="007F18A3" w:rsidRPr="002A5972" w:rsidRDefault="007F18A3" w:rsidP="002A59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5972">
        <w:rPr>
          <w:sz w:val="28"/>
          <w:szCs w:val="28"/>
        </w:rPr>
        <w:t xml:space="preserve">Як заміна погляду «очі в очі», спочатку виробляється фіксація погляду на картинці, яку педагог тримає на </w:t>
      </w:r>
      <w:proofErr w:type="gramStart"/>
      <w:r w:rsidRPr="002A5972">
        <w:rPr>
          <w:sz w:val="28"/>
          <w:szCs w:val="28"/>
        </w:rPr>
        <w:t>р</w:t>
      </w:r>
      <w:proofErr w:type="gramEnd"/>
      <w:r w:rsidRPr="002A5972">
        <w:rPr>
          <w:sz w:val="28"/>
          <w:szCs w:val="28"/>
        </w:rPr>
        <w:t xml:space="preserve">івні своїх губ. Якщо дитина не реагує на звернення, потрібно м’яко повернути її за </w:t>
      </w:r>
      <w:proofErr w:type="gramStart"/>
      <w:r w:rsidRPr="002A5972">
        <w:rPr>
          <w:sz w:val="28"/>
          <w:szCs w:val="28"/>
        </w:rPr>
        <w:t>п</w:t>
      </w:r>
      <w:proofErr w:type="gramEnd"/>
      <w:r w:rsidRPr="002A5972">
        <w:rPr>
          <w:sz w:val="28"/>
          <w:szCs w:val="28"/>
        </w:rPr>
        <w:t>ідборіддя і дочекатися, коли погляд ковзне по картинці. Поступово час фіксації погляду на зображенні буде зростати і замінюватися поглядом в очі.</w:t>
      </w:r>
    </w:p>
    <w:p w:rsidR="007F18A3" w:rsidRPr="002A5972" w:rsidRDefault="007F18A3" w:rsidP="002A59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5972">
        <w:rPr>
          <w:sz w:val="28"/>
          <w:szCs w:val="28"/>
        </w:rPr>
        <w:t xml:space="preserve">На цьому етапі використовується мінімальна кількість мовних інструкцій: «Візьми», «Поклади». Чіткість їх виконання важлива для подальшого навчання. В якості стимульного матеріалу </w:t>
      </w:r>
      <w:proofErr w:type="gramStart"/>
      <w:r w:rsidRPr="002A5972">
        <w:rPr>
          <w:sz w:val="28"/>
          <w:szCs w:val="28"/>
        </w:rPr>
        <w:t>п</w:t>
      </w:r>
      <w:proofErr w:type="gramEnd"/>
      <w:r w:rsidRPr="002A5972">
        <w:rPr>
          <w:sz w:val="28"/>
          <w:szCs w:val="28"/>
        </w:rPr>
        <w:t xml:space="preserve">ідійдуть парні картинки чи предмети. Бажано, щоб </w:t>
      </w:r>
      <w:r w:rsidRPr="002A5972">
        <w:rPr>
          <w:sz w:val="28"/>
          <w:szCs w:val="28"/>
        </w:rPr>
        <w:lastRenderedPageBreak/>
        <w:t>дитина фіксувала по</w:t>
      </w:r>
      <w:r w:rsidR="003C74B5">
        <w:rPr>
          <w:sz w:val="28"/>
          <w:szCs w:val="28"/>
        </w:rPr>
        <w:t>гляд на зображенні до моменту передачі</w:t>
      </w:r>
      <w:r w:rsidRPr="002A5972">
        <w:rPr>
          <w:sz w:val="28"/>
          <w:szCs w:val="28"/>
        </w:rPr>
        <w:t xml:space="preserve"> </w:t>
      </w:r>
      <w:proofErr w:type="gramStart"/>
      <w:r w:rsidRPr="002A5972">
        <w:rPr>
          <w:sz w:val="28"/>
          <w:szCs w:val="28"/>
        </w:rPr>
        <w:t>його</w:t>
      </w:r>
      <w:r w:rsidR="003C74B5">
        <w:rPr>
          <w:sz w:val="28"/>
          <w:szCs w:val="28"/>
          <w:lang w:val="uk-UA"/>
        </w:rPr>
        <w:t xml:space="preserve"> в</w:t>
      </w:r>
      <w:proofErr w:type="gramEnd"/>
      <w:r w:rsidRPr="002A5972">
        <w:rPr>
          <w:sz w:val="28"/>
          <w:szCs w:val="28"/>
        </w:rPr>
        <w:t xml:space="preserve"> руки. Цього можна домогтися простим способом: разом з картинкою педагог тримає в руці ласощі. Дити</w:t>
      </w:r>
      <w:r w:rsidR="003C74B5">
        <w:rPr>
          <w:sz w:val="28"/>
          <w:szCs w:val="28"/>
        </w:rPr>
        <w:t>на відстежує наближення до н</w:t>
      </w:r>
      <w:r w:rsidR="003C74B5">
        <w:rPr>
          <w:sz w:val="28"/>
          <w:szCs w:val="28"/>
          <w:lang w:val="uk-UA"/>
        </w:rPr>
        <w:t>еї</w:t>
      </w:r>
      <w:r w:rsidRPr="002A5972">
        <w:rPr>
          <w:sz w:val="28"/>
          <w:szCs w:val="28"/>
        </w:rPr>
        <w:t xml:space="preserve"> </w:t>
      </w:r>
      <w:proofErr w:type="gramStart"/>
      <w:r w:rsidRPr="002A5972">
        <w:rPr>
          <w:sz w:val="28"/>
          <w:szCs w:val="28"/>
        </w:rPr>
        <w:t>смачного</w:t>
      </w:r>
      <w:proofErr w:type="gramEnd"/>
      <w:r w:rsidRPr="002A5972">
        <w:rPr>
          <w:sz w:val="28"/>
          <w:szCs w:val="28"/>
        </w:rPr>
        <w:t xml:space="preserve"> шматочка (з карткою) і отримує його, якщо утримує погляд на зображенні достатній час.</w:t>
      </w:r>
    </w:p>
    <w:p w:rsidR="007F18A3" w:rsidRPr="002A5972" w:rsidRDefault="007F18A3" w:rsidP="002A59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5972">
        <w:rPr>
          <w:b/>
          <w:bCs/>
          <w:sz w:val="28"/>
          <w:szCs w:val="28"/>
        </w:rPr>
        <w:t>Третій етап. Робота над вказівним жестом і жестами «так», «ні»</w:t>
      </w:r>
    </w:p>
    <w:p w:rsidR="007F18A3" w:rsidRPr="002A5972" w:rsidRDefault="007F18A3" w:rsidP="002A59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5972">
        <w:rPr>
          <w:sz w:val="28"/>
          <w:szCs w:val="28"/>
        </w:rPr>
        <w:t>Спонтанне застосування жестів «так», «ні» і вказівного жесту дітьми, що страждають важкими формами аутизму, може виникнути до 7-8 рокі</w:t>
      </w:r>
      <w:proofErr w:type="gramStart"/>
      <w:r w:rsidRPr="002A5972">
        <w:rPr>
          <w:sz w:val="28"/>
          <w:szCs w:val="28"/>
        </w:rPr>
        <w:t>в</w:t>
      </w:r>
      <w:proofErr w:type="gramEnd"/>
      <w:r w:rsidRPr="002A5972">
        <w:rPr>
          <w:sz w:val="28"/>
          <w:szCs w:val="28"/>
        </w:rPr>
        <w:t>, а може й зовсім не проявитися, що надзвичайно ускладнює спілкування з цими дітьми. Спеціальний тренінг дозволяє сформувати ці жести і ввести ї</w:t>
      </w:r>
      <w:proofErr w:type="gramStart"/>
      <w:r w:rsidRPr="002A5972">
        <w:rPr>
          <w:sz w:val="28"/>
          <w:szCs w:val="28"/>
        </w:rPr>
        <w:t>х</w:t>
      </w:r>
      <w:proofErr w:type="gramEnd"/>
      <w:r w:rsidRPr="002A5972">
        <w:rPr>
          <w:sz w:val="28"/>
          <w:szCs w:val="28"/>
        </w:rPr>
        <w:t xml:space="preserve"> в щоденне спілкування дитини з близькими людьми.</w:t>
      </w:r>
    </w:p>
    <w:p w:rsidR="007F18A3" w:rsidRPr="002A5972" w:rsidRDefault="007F18A3" w:rsidP="002A59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5972">
        <w:rPr>
          <w:sz w:val="28"/>
          <w:szCs w:val="28"/>
        </w:rPr>
        <w:t xml:space="preserve">На заняттях педагог регулярно задає дитині питання: «Ти розклав картинки?» «Ти </w:t>
      </w:r>
      <w:r w:rsidR="003C74B5">
        <w:rPr>
          <w:sz w:val="28"/>
          <w:szCs w:val="28"/>
        </w:rPr>
        <w:t xml:space="preserve">прибрав картинки?», </w:t>
      </w:r>
      <w:r w:rsidR="003C74B5">
        <w:rPr>
          <w:sz w:val="28"/>
          <w:szCs w:val="28"/>
          <w:lang w:val="uk-UA"/>
        </w:rPr>
        <w:t>с</w:t>
      </w:r>
      <w:r w:rsidR="003C74B5">
        <w:rPr>
          <w:sz w:val="28"/>
          <w:szCs w:val="28"/>
        </w:rPr>
        <w:t xml:space="preserve">понукаючи </w:t>
      </w:r>
      <w:r w:rsidR="003C74B5">
        <w:rPr>
          <w:sz w:val="28"/>
          <w:szCs w:val="28"/>
          <w:lang w:val="uk-UA"/>
        </w:rPr>
        <w:t>її</w:t>
      </w:r>
      <w:r w:rsidRPr="002A5972">
        <w:rPr>
          <w:sz w:val="28"/>
          <w:szCs w:val="28"/>
        </w:rPr>
        <w:t xml:space="preserve"> ствердно кивнути головою. Якщо дитина не робить цього самостійно, слід злегка натиснути до</w:t>
      </w:r>
      <w:r w:rsidR="003C74B5">
        <w:rPr>
          <w:sz w:val="28"/>
          <w:szCs w:val="28"/>
        </w:rPr>
        <w:t xml:space="preserve">лонею на потиличну область </w:t>
      </w:r>
      <w:r w:rsidR="003C74B5">
        <w:rPr>
          <w:sz w:val="28"/>
          <w:szCs w:val="28"/>
          <w:lang w:val="uk-UA"/>
        </w:rPr>
        <w:t xml:space="preserve">її </w:t>
      </w:r>
      <w:r w:rsidRPr="002A5972">
        <w:rPr>
          <w:sz w:val="28"/>
          <w:szCs w:val="28"/>
        </w:rPr>
        <w:t xml:space="preserve">голови. Як тільки жест став виходити, нехай за допомогою рук педагога, вводимо жест «ні». Спочатку використовуємо </w:t>
      </w:r>
      <w:proofErr w:type="gramStart"/>
      <w:r w:rsidRPr="002A5972">
        <w:rPr>
          <w:sz w:val="28"/>
          <w:szCs w:val="28"/>
        </w:rPr>
        <w:t>ті ж</w:t>
      </w:r>
      <w:proofErr w:type="gramEnd"/>
      <w:r w:rsidRPr="002A5972">
        <w:rPr>
          <w:sz w:val="28"/>
          <w:szCs w:val="28"/>
        </w:rPr>
        <w:t xml:space="preserve"> питання, але задаємо їх, поки завдання не завершено. Потім жести «так», «ні» вживаються в якості відповідей на </w:t>
      </w:r>
      <w:proofErr w:type="gramStart"/>
      <w:r w:rsidRPr="002A5972">
        <w:rPr>
          <w:sz w:val="28"/>
          <w:szCs w:val="28"/>
        </w:rPr>
        <w:t>р</w:t>
      </w:r>
      <w:proofErr w:type="gramEnd"/>
      <w:r w:rsidRPr="002A5972">
        <w:rPr>
          <w:sz w:val="28"/>
          <w:szCs w:val="28"/>
        </w:rPr>
        <w:t>ізні питання.</w:t>
      </w:r>
    </w:p>
    <w:p w:rsidR="007F18A3" w:rsidRPr="002A5972" w:rsidRDefault="007F18A3" w:rsidP="002A59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5972">
        <w:rPr>
          <w:sz w:val="28"/>
          <w:szCs w:val="28"/>
        </w:rPr>
        <w:t>Одночасно відпрацьовується вказівний жест. До словесним інструкцій «Візьми», «Поклади» додає</w:t>
      </w:r>
      <w:proofErr w:type="gramStart"/>
      <w:r w:rsidRPr="002A5972">
        <w:rPr>
          <w:sz w:val="28"/>
          <w:szCs w:val="28"/>
        </w:rPr>
        <w:t>мо ще</w:t>
      </w:r>
      <w:proofErr w:type="gramEnd"/>
      <w:r w:rsidRPr="002A5972">
        <w:rPr>
          <w:sz w:val="28"/>
          <w:szCs w:val="28"/>
        </w:rPr>
        <w:t xml:space="preserve"> одну: «Покажи». Логопед  фіксує кисть дитини в положенні жесту і вчить чітко встановлювати палець на потрібному предметі або зображенні.</w:t>
      </w:r>
    </w:p>
    <w:p w:rsidR="007F18A3" w:rsidRPr="002A5972" w:rsidRDefault="007F18A3" w:rsidP="002A59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5972">
        <w:rPr>
          <w:sz w:val="28"/>
          <w:szCs w:val="28"/>
        </w:rPr>
        <w:t>Незважаючи на деяку механістичність у використанні жестів, потрібно заохочувати їх застосування дитиною, так як цей мінімальний набі</w:t>
      </w:r>
      <w:proofErr w:type="gramStart"/>
      <w:r w:rsidRPr="002A5972">
        <w:rPr>
          <w:sz w:val="28"/>
          <w:szCs w:val="28"/>
        </w:rPr>
        <w:t>р</w:t>
      </w:r>
      <w:proofErr w:type="gramEnd"/>
      <w:r w:rsidRPr="002A5972">
        <w:rPr>
          <w:sz w:val="28"/>
          <w:szCs w:val="28"/>
        </w:rPr>
        <w:t xml:space="preserve"> невербальної комунікації дозволяє батькам визначати бажання дитини, тим самим усуваючи багато конфліктних ситуацій.</w:t>
      </w:r>
    </w:p>
    <w:p w:rsidR="007F18A3" w:rsidRPr="002A5972" w:rsidRDefault="007F18A3" w:rsidP="002A59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2A5972">
        <w:rPr>
          <w:sz w:val="28"/>
          <w:szCs w:val="28"/>
        </w:rPr>
        <w:t>При</w:t>
      </w:r>
      <w:proofErr w:type="gramEnd"/>
      <w:r w:rsidRPr="002A5972">
        <w:rPr>
          <w:sz w:val="28"/>
          <w:szCs w:val="28"/>
        </w:rPr>
        <w:t xml:space="preserve"> роботі з пазлами, дерев’яними рамками та іншими завданнями на конструктивний праксис, використовується мовна інструкція: «Рухай». Коли дитина поєднує шматочки мозаїки або пазли (з допомогою дорослого), слово «Рухай» повторюється до тих </w:t>
      </w:r>
      <w:proofErr w:type="gramStart"/>
      <w:r w:rsidRPr="002A5972">
        <w:rPr>
          <w:sz w:val="28"/>
          <w:szCs w:val="28"/>
        </w:rPr>
        <w:t>п</w:t>
      </w:r>
      <w:proofErr w:type="gramEnd"/>
      <w:r w:rsidRPr="002A5972">
        <w:rPr>
          <w:sz w:val="28"/>
          <w:szCs w:val="28"/>
        </w:rPr>
        <w:t xml:space="preserve">ір, поки деталь чітко не встане на місце. У цей момент потрібно провести ручкою дитини по зібраному полю, визначаючи відсутність зазорів і опуклостей, повторюючи при цьому: «Гладко вийшло». </w:t>
      </w:r>
      <w:proofErr w:type="gramStart"/>
      <w:r w:rsidRPr="002A5972">
        <w:rPr>
          <w:sz w:val="28"/>
          <w:szCs w:val="28"/>
        </w:rPr>
        <w:t>Р</w:t>
      </w:r>
      <w:proofErr w:type="gramEnd"/>
      <w:r w:rsidRPr="002A5972">
        <w:rPr>
          <w:sz w:val="28"/>
          <w:szCs w:val="28"/>
        </w:rPr>
        <w:t>івність і гладкість робочого матеріалу служить критерієм правильності складання, після чого дитина заохочується.</w:t>
      </w:r>
    </w:p>
    <w:p w:rsidR="007F18A3" w:rsidRPr="002A5972" w:rsidRDefault="007F18A3" w:rsidP="002A59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5972">
        <w:rPr>
          <w:b/>
          <w:bCs/>
          <w:sz w:val="28"/>
          <w:szCs w:val="28"/>
        </w:rPr>
        <w:t>Четвертий етап. Навчання читання</w:t>
      </w:r>
    </w:p>
    <w:p w:rsidR="007F18A3" w:rsidRPr="002A5972" w:rsidRDefault="007F18A3" w:rsidP="002A59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5972">
        <w:rPr>
          <w:sz w:val="28"/>
          <w:szCs w:val="28"/>
        </w:rPr>
        <w:t xml:space="preserve">Навчання читання </w:t>
      </w:r>
      <w:proofErr w:type="gramStart"/>
      <w:r w:rsidRPr="002A5972">
        <w:rPr>
          <w:sz w:val="28"/>
          <w:szCs w:val="28"/>
        </w:rPr>
        <w:t>доц</w:t>
      </w:r>
      <w:proofErr w:type="gramEnd"/>
      <w:r w:rsidRPr="002A5972">
        <w:rPr>
          <w:sz w:val="28"/>
          <w:szCs w:val="28"/>
        </w:rPr>
        <w:t>ільно вести за трьома напрямками:</w:t>
      </w:r>
    </w:p>
    <w:p w:rsidR="007F18A3" w:rsidRPr="002A5972" w:rsidRDefault="007F18A3" w:rsidP="002A59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5972">
        <w:rPr>
          <w:sz w:val="28"/>
          <w:szCs w:val="28"/>
        </w:rPr>
        <w:t>-Аналітико-синтетичне (побуквенне) читання;</w:t>
      </w:r>
    </w:p>
    <w:p w:rsidR="007F18A3" w:rsidRPr="002A5972" w:rsidRDefault="007F18A3" w:rsidP="002A59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5972">
        <w:rPr>
          <w:sz w:val="28"/>
          <w:szCs w:val="28"/>
        </w:rPr>
        <w:t>- Поскладове читання;</w:t>
      </w:r>
    </w:p>
    <w:p w:rsidR="007F18A3" w:rsidRPr="002A5972" w:rsidRDefault="007F18A3" w:rsidP="002A59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5972">
        <w:rPr>
          <w:sz w:val="28"/>
          <w:szCs w:val="28"/>
        </w:rPr>
        <w:t>- Глобальне читання.</w:t>
      </w:r>
    </w:p>
    <w:p w:rsidR="007F18A3" w:rsidRPr="002A5972" w:rsidRDefault="007F18A3" w:rsidP="002A59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5972">
        <w:rPr>
          <w:sz w:val="28"/>
          <w:szCs w:val="28"/>
        </w:rPr>
        <w:t xml:space="preserve">Заняття будується за принципом чергування </w:t>
      </w:r>
      <w:proofErr w:type="gramStart"/>
      <w:r w:rsidRPr="002A5972">
        <w:rPr>
          <w:sz w:val="28"/>
          <w:szCs w:val="28"/>
        </w:rPr>
        <w:t>вс</w:t>
      </w:r>
      <w:proofErr w:type="gramEnd"/>
      <w:r w:rsidRPr="002A5972">
        <w:rPr>
          <w:sz w:val="28"/>
          <w:szCs w:val="28"/>
        </w:rPr>
        <w:t xml:space="preserve">іх трьох напрямів, так як кожен з цих типів читання задіює різні мовні механізми дитини. Використовуючи прийоми аналітико-синтетичного читання, ми даємо дитині можливість зосередитися саме </w:t>
      </w:r>
      <w:proofErr w:type="gramStart"/>
      <w:r w:rsidRPr="002A5972">
        <w:rPr>
          <w:sz w:val="28"/>
          <w:szCs w:val="28"/>
        </w:rPr>
        <w:t>на</w:t>
      </w:r>
      <w:proofErr w:type="gramEnd"/>
      <w:r w:rsidRPr="002A5972">
        <w:rPr>
          <w:sz w:val="28"/>
          <w:szCs w:val="28"/>
        </w:rPr>
        <w:t xml:space="preserve"> </w:t>
      </w:r>
      <w:proofErr w:type="gramStart"/>
      <w:r w:rsidRPr="002A5972">
        <w:rPr>
          <w:sz w:val="28"/>
          <w:szCs w:val="28"/>
        </w:rPr>
        <w:t>звуков</w:t>
      </w:r>
      <w:proofErr w:type="gramEnd"/>
      <w:r w:rsidRPr="002A5972">
        <w:rPr>
          <w:sz w:val="28"/>
          <w:szCs w:val="28"/>
        </w:rPr>
        <w:t xml:space="preserve">ій стороніі мови, що створює базу для включення звуконаслідувального механізму. Поскладове читання допомагає працювати </w:t>
      </w:r>
      <w:proofErr w:type="gramStart"/>
      <w:r w:rsidRPr="002A5972">
        <w:rPr>
          <w:sz w:val="28"/>
          <w:szCs w:val="28"/>
        </w:rPr>
        <w:t>над злит</w:t>
      </w:r>
      <w:proofErr w:type="gramEnd"/>
      <w:r w:rsidRPr="002A5972">
        <w:rPr>
          <w:sz w:val="28"/>
          <w:szCs w:val="28"/>
        </w:rPr>
        <w:t xml:space="preserve">істю і протяжністю вимови. Глобальне читання </w:t>
      </w:r>
      <w:proofErr w:type="gramStart"/>
      <w:r w:rsidRPr="002A5972">
        <w:rPr>
          <w:sz w:val="28"/>
          <w:szCs w:val="28"/>
        </w:rPr>
        <w:t>спирається</w:t>
      </w:r>
      <w:proofErr w:type="gramEnd"/>
      <w:r w:rsidRPr="002A5972">
        <w:rPr>
          <w:sz w:val="28"/>
          <w:szCs w:val="28"/>
        </w:rPr>
        <w:t xml:space="preserve"> на добру зорову пам'ять аутичної </w:t>
      </w:r>
      <w:r w:rsidR="003C74B5">
        <w:rPr>
          <w:sz w:val="28"/>
          <w:szCs w:val="28"/>
        </w:rPr>
        <w:t>дитини і найбільш зрозуміл</w:t>
      </w:r>
      <w:r w:rsidR="003C74B5">
        <w:rPr>
          <w:sz w:val="28"/>
          <w:szCs w:val="28"/>
          <w:lang w:val="uk-UA"/>
        </w:rPr>
        <w:t>е їй</w:t>
      </w:r>
      <w:r w:rsidRPr="002A5972">
        <w:rPr>
          <w:sz w:val="28"/>
          <w:szCs w:val="28"/>
        </w:rPr>
        <w:t xml:space="preserve">, так як графічний образ слова відразу зв'язується з реальним об’єктом. Однак якщо навчати дитину тільки прийомам глобального читання, досить скоро настає момент, коли механічна </w:t>
      </w:r>
      <w:proofErr w:type="gramStart"/>
      <w:r w:rsidRPr="002A5972">
        <w:rPr>
          <w:sz w:val="28"/>
          <w:szCs w:val="28"/>
        </w:rPr>
        <w:t>пам’ять</w:t>
      </w:r>
      <w:proofErr w:type="gramEnd"/>
      <w:r w:rsidRPr="002A5972">
        <w:rPr>
          <w:sz w:val="28"/>
          <w:szCs w:val="28"/>
        </w:rPr>
        <w:t xml:space="preserve"> перестає утримувати нагромаджений матеріал. </w:t>
      </w:r>
      <w:proofErr w:type="gramStart"/>
      <w:r w:rsidRPr="002A5972">
        <w:rPr>
          <w:sz w:val="28"/>
          <w:szCs w:val="28"/>
        </w:rPr>
        <w:t>При</w:t>
      </w:r>
      <w:proofErr w:type="gramEnd"/>
      <w:r w:rsidRPr="002A5972">
        <w:rPr>
          <w:sz w:val="28"/>
          <w:szCs w:val="28"/>
        </w:rPr>
        <w:t xml:space="preserve"> нормальному розвитку мови </w:t>
      </w:r>
      <w:r w:rsidR="003C74B5">
        <w:rPr>
          <w:sz w:val="28"/>
          <w:szCs w:val="28"/>
        </w:rPr>
        <w:t>всю аналітичну роботу по ви</w:t>
      </w:r>
      <w:r w:rsidR="003C74B5">
        <w:rPr>
          <w:sz w:val="28"/>
          <w:szCs w:val="28"/>
          <w:lang w:val="uk-UA"/>
        </w:rPr>
        <w:t>діле</w:t>
      </w:r>
      <w:r w:rsidRPr="002A5972">
        <w:rPr>
          <w:sz w:val="28"/>
          <w:szCs w:val="28"/>
        </w:rPr>
        <w:t>нню фонеми як основної складової одиниці усного мовлення дитина виконує самостійно. Для виділення окремої літери зі слова і спі</w:t>
      </w:r>
      <w:proofErr w:type="gramStart"/>
      <w:r w:rsidRPr="002A5972">
        <w:rPr>
          <w:sz w:val="28"/>
          <w:szCs w:val="28"/>
        </w:rPr>
        <w:t>вв</w:t>
      </w:r>
      <w:proofErr w:type="gramEnd"/>
      <w:r w:rsidRPr="002A5972">
        <w:rPr>
          <w:sz w:val="28"/>
          <w:szCs w:val="28"/>
        </w:rPr>
        <w:t xml:space="preserve">іднесення її з певним звуком такій дитині </w:t>
      </w:r>
      <w:r w:rsidRPr="002A5972">
        <w:rPr>
          <w:sz w:val="28"/>
          <w:szCs w:val="28"/>
        </w:rPr>
        <w:lastRenderedPageBreak/>
        <w:t>теж не потрібна значна допомога з боку дорослого. В умовах патологічного становлення мовлення малюк не в змозі сам провести такий складний аналіз мовних одиниць, тому без спеціального навчання він не зможе перейти від фотографічного «вгадування» слі</w:t>
      </w:r>
      <w:proofErr w:type="gramStart"/>
      <w:r w:rsidRPr="002A5972">
        <w:rPr>
          <w:sz w:val="28"/>
          <w:szCs w:val="28"/>
        </w:rPr>
        <w:t>в</w:t>
      </w:r>
      <w:proofErr w:type="gramEnd"/>
      <w:r w:rsidRPr="002A5972">
        <w:rPr>
          <w:sz w:val="28"/>
          <w:szCs w:val="28"/>
        </w:rPr>
        <w:t xml:space="preserve"> до істинного читання.</w:t>
      </w:r>
    </w:p>
    <w:p w:rsidR="007F18A3" w:rsidRPr="002A5972" w:rsidRDefault="007F18A3" w:rsidP="002A59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5972">
        <w:rPr>
          <w:b/>
          <w:bCs/>
          <w:sz w:val="28"/>
          <w:szCs w:val="28"/>
        </w:rPr>
        <w:t>Глобальне читання</w:t>
      </w:r>
    </w:p>
    <w:p w:rsidR="007F18A3" w:rsidRPr="002A5972" w:rsidRDefault="007F18A3" w:rsidP="002A59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5972">
        <w:rPr>
          <w:sz w:val="28"/>
          <w:szCs w:val="28"/>
        </w:rPr>
        <w:t xml:space="preserve">Навчання глобального читання дозволяє розвивати імпресивне мовлення  і мислення дитини до оволодіння вимовою. Крім того, глобальне читання розвиває зорову увагу і </w:t>
      </w:r>
      <w:proofErr w:type="gramStart"/>
      <w:r w:rsidRPr="002A5972">
        <w:rPr>
          <w:sz w:val="28"/>
          <w:szCs w:val="28"/>
        </w:rPr>
        <w:t>пам’ять</w:t>
      </w:r>
      <w:proofErr w:type="gramEnd"/>
      <w:r w:rsidRPr="002A5972">
        <w:rPr>
          <w:sz w:val="28"/>
          <w:szCs w:val="28"/>
        </w:rPr>
        <w:t>.</w:t>
      </w:r>
    </w:p>
    <w:p w:rsidR="007F18A3" w:rsidRPr="002A5972" w:rsidRDefault="007F18A3" w:rsidP="002A59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5972">
        <w:rPr>
          <w:sz w:val="28"/>
          <w:szCs w:val="28"/>
        </w:rPr>
        <w:t xml:space="preserve">Суть глобального читання полягає в тому, що дитина може навчитися впізнавати </w:t>
      </w:r>
      <w:proofErr w:type="gramStart"/>
      <w:r w:rsidRPr="002A5972">
        <w:rPr>
          <w:sz w:val="28"/>
          <w:szCs w:val="28"/>
        </w:rPr>
        <w:t>написан</w:t>
      </w:r>
      <w:proofErr w:type="gramEnd"/>
      <w:r w:rsidRPr="002A5972">
        <w:rPr>
          <w:sz w:val="28"/>
          <w:szCs w:val="28"/>
        </w:rPr>
        <w:t xml:space="preserve">і слова цілком, не відокремлюючи окремих букв. Для цього на картонних картках друкованими літерами пишуться слова. Краще використовувати </w:t>
      </w:r>
      <w:proofErr w:type="gramStart"/>
      <w:r w:rsidRPr="002A5972">
        <w:rPr>
          <w:sz w:val="28"/>
          <w:szCs w:val="28"/>
        </w:rPr>
        <w:t>картон б</w:t>
      </w:r>
      <w:proofErr w:type="gramEnd"/>
      <w:r w:rsidRPr="002A5972">
        <w:rPr>
          <w:sz w:val="28"/>
          <w:szCs w:val="28"/>
        </w:rPr>
        <w:t>ілого кольору, а шрифт чорний. Висота літер - від 2 до 5 сантиметрі</w:t>
      </w:r>
      <w:proofErr w:type="gramStart"/>
      <w:r w:rsidRPr="002A5972">
        <w:rPr>
          <w:sz w:val="28"/>
          <w:szCs w:val="28"/>
        </w:rPr>
        <w:t>в</w:t>
      </w:r>
      <w:proofErr w:type="gramEnd"/>
      <w:r w:rsidRPr="002A5972">
        <w:rPr>
          <w:sz w:val="28"/>
          <w:szCs w:val="28"/>
        </w:rPr>
        <w:t>.</w:t>
      </w:r>
    </w:p>
    <w:p w:rsidR="007F18A3" w:rsidRPr="002A5972" w:rsidRDefault="007F18A3" w:rsidP="002A59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5972">
        <w:rPr>
          <w:sz w:val="28"/>
          <w:szCs w:val="28"/>
        </w:rPr>
        <w:t xml:space="preserve">При навчанні глобальному читання необхідно дотримуватися поступовості і </w:t>
      </w:r>
      <w:proofErr w:type="gramStart"/>
      <w:r w:rsidRPr="002A5972">
        <w:rPr>
          <w:sz w:val="28"/>
          <w:szCs w:val="28"/>
        </w:rPr>
        <w:t>посл</w:t>
      </w:r>
      <w:proofErr w:type="gramEnd"/>
      <w:r w:rsidRPr="002A5972">
        <w:rPr>
          <w:sz w:val="28"/>
          <w:szCs w:val="28"/>
        </w:rPr>
        <w:t>ідовності. Слова, читанню яких ми хочемо навчити дитин</w:t>
      </w:r>
      <w:r w:rsidR="003C74B5">
        <w:rPr>
          <w:sz w:val="28"/>
          <w:szCs w:val="28"/>
        </w:rPr>
        <w:t xml:space="preserve">у, повинні позначати відомі </w:t>
      </w:r>
      <w:r w:rsidR="003C74B5">
        <w:rPr>
          <w:sz w:val="28"/>
          <w:szCs w:val="28"/>
          <w:lang w:val="uk-UA"/>
        </w:rPr>
        <w:t>їй</w:t>
      </w:r>
      <w:r w:rsidRPr="002A5972">
        <w:rPr>
          <w:sz w:val="28"/>
          <w:szCs w:val="28"/>
        </w:rPr>
        <w:t xml:space="preserve"> предмети, дії, явища. Вводити даний тип читання можна не раніше, ніж дитина зможе спі</w:t>
      </w:r>
      <w:proofErr w:type="gramStart"/>
      <w:r w:rsidRPr="002A5972">
        <w:rPr>
          <w:sz w:val="28"/>
          <w:szCs w:val="28"/>
        </w:rPr>
        <w:t>вв</w:t>
      </w:r>
      <w:proofErr w:type="gramEnd"/>
      <w:r w:rsidRPr="002A5972">
        <w:rPr>
          <w:sz w:val="28"/>
          <w:szCs w:val="28"/>
        </w:rPr>
        <w:t>ідносити предмет і його зображення, підбирати парні предмети або картинки.</w:t>
      </w:r>
    </w:p>
    <w:p w:rsidR="007F18A3" w:rsidRPr="002A5972" w:rsidRDefault="007F18A3" w:rsidP="002A59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5972">
        <w:rPr>
          <w:b/>
          <w:bCs/>
          <w:sz w:val="28"/>
          <w:szCs w:val="28"/>
        </w:rPr>
        <w:t>Види робі</w:t>
      </w:r>
      <w:proofErr w:type="gramStart"/>
      <w:r w:rsidRPr="002A5972">
        <w:rPr>
          <w:b/>
          <w:bCs/>
          <w:sz w:val="28"/>
          <w:szCs w:val="28"/>
        </w:rPr>
        <w:t>т</w:t>
      </w:r>
      <w:proofErr w:type="gramEnd"/>
    </w:p>
    <w:p w:rsidR="007F18A3" w:rsidRPr="002A5972" w:rsidRDefault="007F18A3" w:rsidP="002A59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5972">
        <w:rPr>
          <w:sz w:val="28"/>
          <w:szCs w:val="28"/>
        </w:rPr>
        <w:t>1. Читання автоматизованих енграм (і</w:t>
      </w:r>
      <w:proofErr w:type="gramStart"/>
      <w:r w:rsidRPr="002A5972">
        <w:rPr>
          <w:sz w:val="28"/>
          <w:szCs w:val="28"/>
        </w:rPr>
        <w:t>м’я</w:t>
      </w:r>
      <w:proofErr w:type="gramEnd"/>
      <w:r w:rsidRPr="002A5972">
        <w:rPr>
          <w:sz w:val="28"/>
          <w:szCs w:val="28"/>
        </w:rPr>
        <w:t xml:space="preserve"> дитини, імена його близьких, клички домашніх тварин). Зручно використовувати сімейний фотоальбом як дидактичний матеріал, забезпечивши </w:t>
      </w:r>
      <w:proofErr w:type="gramStart"/>
      <w:r w:rsidRPr="002A5972">
        <w:rPr>
          <w:sz w:val="28"/>
          <w:szCs w:val="28"/>
        </w:rPr>
        <w:t>його в</w:t>
      </w:r>
      <w:proofErr w:type="gramEnd"/>
      <w:r w:rsidRPr="002A5972">
        <w:rPr>
          <w:sz w:val="28"/>
          <w:szCs w:val="28"/>
        </w:rPr>
        <w:t xml:space="preserve">ідповідними друкованими написами. На окремих картках надписи дублюються. Дитина вчиться підбирати однакові слова, потім підписи до фотографій або малюнків </w:t>
      </w:r>
      <w:proofErr w:type="gramStart"/>
      <w:r w:rsidRPr="002A5972">
        <w:rPr>
          <w:sz w:val="28"/>
          <w:szCs w:val="28"/>
        </w:rPr>
        <w:t>в</w:t>
      </w:r>
      <w:proofErr w:type="gramEnd"/>
      <w:r w:rsidRPr="002A5972">
        <w:rPr>
          <w:sz w:val="28"/>
          <w:szCs w:val="28"/>
        </w:rPr>
        <w:t xml:space="preserve"> альбомі закриваються. Від дитини вимагається </w:t>
      </w:r>
      <w:proofErr w:type="gramStart"/>
      <w:r w:rsidR="003C74B5">
        <w:rPr>
          <w:sz w:val="28"/>
          <w:szCs w:val="28"/>
        </w:rPr>
        <w:t>по пам</w:t>
      </w:r>
      <w:proofErr w:type="gramEnd"/>
      <w:r w:rsidR="003C74B5">
        <w:rPr>
          <w:sz w:val="28"/>
          <w:szCs w:val="28"/>
        </w:rPr>
        <w:t>’яті «дізнатися» необхідн</w:t>
      </w:r>
      <w:r w:rsidR="003C74B5">
        <w:rPr>
          <w:sz w:val="28"/>
          <w:szCs w:val="28"/>
          <w:lang w:val="uk-UA"/>
        </w:rPr>
        <w:t>ий</w:t>
      </w:r>
      <w:r w:rsidRPr="002A5972">
        <w:rPr>
          <w:sz w:val="28"/>
          <w:szCs w:val="28"/>
        </w:rPr>
        <w:t xml:space="preserve"> напис на картці і покласти її до малюнка. Закрите слово від</w:t>
      </w:r>
      <w:r w:rsidR="003C74B5">
        <w:rPr>
          <w:sz w:val="28"/>
          <w:szCs w:val="28"/>
        </w:rPr>
        <w:t>кривається і звіряємо з обран</w:t>
      </w:r>
      <w:r w:rsidR="003C74B5">
        <w:rPr>
          <w:sz w:val="28"/>
          <w:szCs w:val="28"/>
          <w:lang w:val="uk-UA"/>
        </w:rPr>
        <w:t xml:space="preserve">им </w:t>
      </w:r>
      <w:proofErr w:type="gramStart"/>
      <w:r w:rsidRPr="002A5972">
        <w:rPr>
          <w:sz w:val="28"/>
          <w:szCs w:val="28"/>
        </w:rPr>
        <w:t>п</w:t>
      </w:r>
      <w:proofErr w:type="gramEnd"/>
      <w:r w:rsidRPr="002A5972">
        <w:rPr>
          <w:sz w:val="28"/>
          <w:szCs w:val="28"/>
        </w:rPr>
        <w:t>ідписом.</w:t>
      </w:r>
    </w:p>
    <w:p w:rsidR="007F18A3" w:rsidRPr="002A5972" w:rsidRDefault="007F18A3" w:rsidP="002A59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5972">
        <w:rPr>
          <w:sz w:val="28"/>
          <w:szCs w:val="28"/>
        </w:rPr>
        <w:t xml:space="preserve">2. Читання слів. </w:t>
      </w:r>
      <w:proofErr w:type="gramStart"/>
      <w:r w:rsidRPr="002A5972">
        <w:rPr>
          <w:sz w:val="28"/>
          <w:szCs w:val="28"/>
        </w:rPr>
        <w:t>П</w:t>
      </w:r>
      <w:proofErr w:type="gramEnd"/>
      <w:r w:rsidRPr="002A5972">
        <w:rPr>
          <w:sz w:val="28"/>
          <w:szCs w:val="28"/>
        </w:rPr>
        <w:t>ідбираються картинки за всіма основними лексичним темам (іграшки, посуд, меблі, транспорт, домашні та дикі тварини, птахи, комахи, овочі, фрукти, одяг, продукти, квіти) і забезпечуються підписами.</w:t>
      </w:r>
    </w:p>
    <w:p w:rsidR="007F18A3" w:rsidRPr="002A5972" w:rsidRDefault="007F18A3" w:rsidP="002A59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2A5972">
        <w:rPr>
          <w:sz w:val="28"/>
          <w:szCs w:val="28"/>
        </w:rPr>
        <w:t>Добре</w:t>
      </w:r>
      <w:proofErr w:type="gramEnd"/>
      <w:r w:rsidRPr="002A5972">
        <w:rPr>
          <w:sz w:val="28"/>
          <w:szCs w:val="28"/>
        </w:rPr>
        <w:t xml:space="preserve"> почати з теми «Іграшки». Спочатку беремо дві таблички з </w:t>
      </w:r>
      <w:proofErr w:type="gramStart"/>
      <w:r w:rsidRPr="002A5972">
        <w:rPr>
          <w:sz w:val="28"/>
          <w:szCs w:val="28"/>
        </w:rPr>
        <w:t>р</w:t>
      </w:r>
      <w:proofErr w:type="gramEnd"/>
      <w:r w:rsidRPr="002A5972">
        <w:rPr>
          <w:sz w:val="28"/>
          <w:szCs w:val="28"/>
        </w:rPr>
        <w:t xml:space="preserve">ізними по написанню словами, наприклад «лялька» і «м’яч». Не можна брати слова, </w:t>
      </w:r>
      <w:proofErr w:type="gramStart"/>
      <w:r w:rsidRPr="002A5972">
        <w:rPr>
          <w:sz w:val="28"/>
          <w:szCs w:val="28"/>
        </w:rPr>
        <w:t>схож</w:t>
      </w:r>
      <w:proofErr w:type="gramEnd"/>
      <w:r w:rsidRPr="002A5972">
        <w:rPr>
          <w:sz w:val="28"/>
          <w:szCs w:val="28"/>
        </w:rPr>
        <w:t>і за написанням, наприклад «Маша», «машина».</w:t>
      </w:r>
    </w:p>
    <w:p w:rsidR="007F18A3" w:rsidRPr="002A5972" w:rsidRDefault="007F18A3" w:rsidP="002A59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5972">
        <w:rPr>
          <w:sz w:val="28"/>
          <w:szCs w:val="28"/>
        </w:rPr>
        <w:t xml:space="preserve">Таблички до іграшок або до картинок ми починаємо </w:t>
      </w:r>
      <w:proofErr w:type="gramStart"/>
      <w:r w:rsidRPr="002A5972">
        <w:rPr>
          <w:sz w:val="28"/>
          <w:szCs w:val="28"/>
        </w:rPr>
        <w:t>п</w:t>
      </w:r>
      <w:proofErr w:type="gramEnd"/>
      <w:r w:rsidRPr="002A5972">
        <w:rPr>
          <w:sz w:val="28"/>
          <w:szCs w:val="28"/>
        </w:rPr>
        <w:t>ідкладати самі, кажучи, що на них написано. Поті</w:t>
      </w:r>
      <w:proofErr w:type="gramStart"/>
      <w:r w:rsidRPr="002A5972">
        <w:rPr>
          <w:sz w:val="28"/>
          <w:szCs w:val="28"/>
        </w:rPr>
        <w:t>м</w:t>
      </w:r>
      <w:proofErr w:type="gramEnd"/>
      <w:r w:rsidRPr="002A5972">
        <w:rPr>
          <w:sz w:val="28"/>
          <w:szCs w:val="28"/>
        </w:rPr>
        <w:t xml:space="preserve"> пропонуємо дитині покласти табличку до потрібного зображенні або іграшки самостійно.</w:t>
      </w:r>
      <w:r w:rsidR="003C74B5">
        <w:rPr>
          <w:sz w:val="28"/>
          <w:szCs w:val="28"/>
          <w:lang w:val="uk-UA"/>
        </w:rPr>
        <w:t xml:space="preserve"> </w:t>
      </w:r>
      <w:proofErr w:type="gramStart"/>
      <w:r w:rsidRPr="002A5972">
        <w:rPr>
          <w:sz w:val="28"/>
          <w:szCs w:val="28"/>
        </w:rPr>
        <w:t>П</w:t>
      </w:r>
      <w:proofErr w:type="gramEnd"/>
      <w:r w:rsidRPr="002A5972">
        <w:rPr>
          <w:sz w:val="28"/>
          <w:szCs w:val="28"/>
        </w:rPr>
        <w:t>ісля запам’ятовування двох табличок починаємо поступово додавати наступні.</w:t>
      </w:r>
    </w:p>
    <w:p w:rsidR="007F18A3" w:rsidRPr="002A5972" w:rsidRDefault="007F18A3" w:rsidP="002A59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5972">
        <w:rPr>
          <w:sz w:val="28"/>
          <w:szCs w:val="28"/>
        </w:rPr>
        <w:t xml:space="preserve">Порядок введення нових лексичних тем довільний, так як </w:t>
      </w:r>
      <w:proofErr w:type="gramStart"/>
      <w:r w:rsidRPr="002A5972">
        <w:rPr>
          <w:sz w:val="28"/>
          <w:szCs w:val="28"/>
        </w:rPr>
        <w:t>в</w:t>
      </w:r>
      <w:proofErr w:type="gramEnd"/>
      <w:r w:rsidRPr="002A5972">
        <w:rPr>
          <w:sz w:val="28"/>
          <w:szCs w:val="28"/>
        </w:rPr>
        <w:t xml:space="preserve"> </w:t>
      </w:r>
      <w:proofErr w:type="gramStart"/>
      <w:r w:rsidRPr="002A5972">
        <w:rPr>
          <w:sz w:val="28"/>
          <w:szCs w:val="28"/>
        </w:rPr>
        <w:t>основному</w:t>
      </w:r>
      <w:proofErr w:type="gramEnd"/>
      <w:r w:rsidRPr="002A5972">
        <w:rPr>
          <w:sz w:val="28"/>
          <w:szCs w:val="28"/>
        </w:rPr>
        <w:t xml:space="preserve"> ми орієнтуємося на інтереси дитини.</w:t>
      </w:r>
    </w:p>
    <w:p w:rsidR="007F18A3" w:rsidRPr="002A5972" w:rsidRDefault="007F18A3" w:rsidP="002A59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5972">
        <w:rPr>
          <w:sz w:val="28"/>
          <w:szCs w:val="28"/>
        </w:rPr>
        <w:t xml:space="preserve">3. Розуміння інструкцій. Складаються речення, в яких використовуються </w:t>
      </w:r>
      <w:proofErr w:type="gramStart"/>
      <w:r w:rsidRPr="002A5972">
        <w:rPr>
          <w:sz w:val="28"/>
          <w:szCs w:val="28"/>
        </w:rPr>
        <w:t>р</w:t>
      </w:r>
      <w:proofErr w:type="gramEnd"/>
      <w:r w:rsidRPr="002A5972">
        <w:rPr>
          <w:sz w:val="28"/>
          <w:szCs w:val="28"/>
        </w:rPr>
        <w:t>ізні іменники і одне теж саме дієслово.</w:t>
      </w:r>
    </w:p>
    <w:p w:rsidR="007F18A3" w:rsidRPr="002A5972" w:rsidRDefault="007F18A3" w:rsidP="002A59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5972">
        <w:rPr>
          <w:b/>
          <w:bCs/>
          <w:sz w:val="28"/>
          <w:szCs w:val="28"/>
        </w:rPr>
        <w:t>Тематика:</w:t>
      </w:r>
    </w:p>
    <w:p w:rsidR="007F18A3" w:rsidRPr="002A5972" w:rsidRDefault="007F18A3" w:rsidP="002A59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2A5972">
        <w:rPr>
          <w:sz w:val="28"/>
          <w:szCs w:val="28"/>
        </w:rPr>
        <w:t>- Схема тіла («Покажи ніс», «Покажи очі», «Покажи руки» і т.і. - тут зручно працювати перед дзеркалом);</w:t>
      </w:r>
      <w:proofErr w:type="gramEnd"/>
    </w:p>
    <w:p w:rsidR="007F18A3" w:rsidRPr="002A5972" w:rsidRDefault="007F18A3" w:rsidP="002A59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5972">
        <w:rPr>
          <w:sz w:val="28"/>
          <w:szCs w:val="28"/>
        </w:rPr>
        <w:t>- План кімнати («</w:t>
      </w:r>
      <w:proofErr w:type="gramStart"/>
      <w:r w:rsidRPr="002A5972">
        <w:rPr>
          <w:sz w:val="28"/>
          <w:szCs w:val="28"/>
        </w:rPr>
        <w:t>П</w:t>
      </w:r>
      <w:proofErr w:type="gramEnd"/>
      <w:r w:rsidRPr="002A5972">
        <w:rPr>
          <w:sz w:val="28"/>
          <w:szCs w:val="28"/>
        </w:rPr>
        <w:t>ідійди до дверей», «Підійди до вікна», «Підійди до шафи» і т. д.).</w:t>
      </w:r>
    </w:p>
    <w:p w:rsidR="007F18A3" w:rsidRPr="002A5972" w:rsidRDefault="007F18A3" w:rsidP="002A59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5972">
        <w:rPr>
          <w:sz w:val="28"/>
          <w:szCs w:val="28"/>
        </w:rPr>
        <w:t xml:space="preserve">Глобальне читання дозволяє з’ясувати, наскільки невербальна дитина розуміє звернене мовлення, </w:t>
      </w:r>
      <w:proofErr w:type="gramStart"/>
      <w:r w:rsidRPr="002A5972">
        <w:rPr>
          <w:sz w:val="28"/>
          <w:szCs w:val="28"/>
        </w:rPr>
        <w:t>дозволяє їй</w:t>
      </w:r>
      <w:proofErr w:type="gramEnd"/>
      <w:r w:rsidRPr="002A5972">
        <w:rPr>
          <w:sz w:val="28"/>
          <w:szCs w:val="28"/>
        </w:rPr>
        <w:t xml:space="preserve"> подолати негативне ставлення до занять, дає впевненість у собі.</w:t>
      </w:r>
    </w:p>
    <w:p w:rsidR="007F18A3" w:rsidRPr="002A5972" w:rsidRDefault="007F18A3" w:rsidP="002A5972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2A5972">
        <w:rPr>
          <w:b/>
          <w:bCs/>
          <w:sz w:val="28"/>
          <w:szCs w:val="28"/>
        </w:rPr>
        <w:lastRenderedPageBreak/>
        <w:t>Поскладове читання</w:t>
      </w:r>
    </w:p>
    <w:p w:rsidR="007F18A3" w:rsidRPr="002A5972" w:rsidRDefault="007F18A3" w:rsidP="002A59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5972">
        <w:rPr>
          <w:sz w:val="28"/>
          <w:szCs w:val="28"/>
        </w:rPr>
        <w:t>Для того щоб скласти достатню кількість складових таблиць, потрібно знати основні типи складі</w:t>
      </w:r>
      <w:proofErr w:type="gramStart"/>
      <w:r w:rsidRPr="002A5972">
        <w:rPr>
          <w:sz w:val="28"/>
          <w:szCs w:val="28"/>
        </w:rPr>
        <w:t>в</w:t>
      </w:r>
      <w:proofErr w:type="gramEnd"/>
      <w:r w:rsidRPr="002A5972">
        <w:rPr>
          <w:sz w:val="28"/>
          <w:szCs w:val="28"/>
        </w:rPr>
        <w:t>:</w:t>
      </w:r>
    </w:p>
    <w:p w:rsidR="007F18A3" w:rsidRPr="002A5972" w:rsidRDefault="007F18A3" w:rsidP="002A59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5972">
        <w:rPr>
          <w:sz w:val="28"/>
          <w:szCs w:val="28"/>
        </w:rPr>
        <w:t>- Відкриті: приголосний + голосний (па, мо);</w:t>
      </w:r>
    </w:p>
    <w:p w:rsidR="007F18A3" w:rsidRPr="002A5972" w:rsidRDefault="007F18A3" w:rsidP="002A59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5972">
        <w:rPr>
          <w:sz w:val="28"/>
          <w:szCs w:val="28"/>
        </w:rPr>
        <w:t>- Закриті: голосний + приголосний (ап, ом).</w:t>
      </w:r>
    </w:p>
    <w:p w:rsidR="007F18A3" w:rsidRPr="002A5972" w:rsidRDefault="007F18A3" w:rsidP="002A59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5972">
        <w:rPr>
          <w:sz w:val="28"/>
          <w:szCs w:val="28"/>
        </w:rPr>
        <w:t xml:space="preserve">У таблиці може бути взята одна приголосна літера в поєднанні з </w:t>
      </w:r>
      <w:proofErr w:type="gramStart"/>
      <w:r w:rsidRPr="002A5972">
        <w:rPr>
          <w:sz w:val="28"/>
          <w:szCs w:val="28"/>
        </w:rPr>
        <w:t>р</w:t>
      </w:r>
      <w:proofErr w:type="gramEnd"/>
      <w:r w:rsidRPr="002A5972">
        <w:rPr>
          <w:sz w:val="28"/>
          <w:szCs w:val="28"/>
        </w:rPr>
        <w:t>ізними голосними (па, по, пу ...) або одна голосна з різними приголосними (ам, ап.,).</w:t>
      </w:r>
    </w:p>
    <w:p w:rsidR="007F18A3" w:rsidRPr="002A5972" w:rsidRDefault="007F18A3" w:rsidP="002A59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5972">
        <w:rPr>
          <w:b/>
          <w:bCs/>
          <w:sz w:val="28"/>
          <w:szCs w:val="28"/>
        </w:rPr>
        <w:t>Види робі</w:t>
      </w:r>
      <w:proofErr w:type="gramStart"/>
      <w:r w:rsidRPr="002A5972">
        <w:rPr>
          <w:b/>
          <w:bCs/>
          <w:sz w:val="28"/>
          <w:szCs w:val="28"/>
        </w:rPr>
        <w:t>т</w:t>
      </w:r>
      <w:proofErr w:type="gramEnd"/>
    </w:p>
    <w:p w:rsidR="007F18A3" w:rsidRPr="002A5972" w:rsidRDefault="007F18A3" w:rsidP="002A59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5972">
        <w:rPr>
          <w:sz w:val="28"/>
          <w:szCs w:val="28"/>
        </w:rPr>
        <w:t>1. Читання складових таблиць з відкритих складі</w:t>
      </w:r>
      <w:proofErr w:type="gramStart"/>
      <w:r w:rsidRPr="002A5972">
        <w:rPr>
          <w:sz w:val="28"/>
          <w:szCs w:val="28"/>
        </w:rPr>
        <w:t>в</w:t>
      </w:r>
      <w:proofErr w:type="gramEnd"/>
      <w:r w:rsidRPr="002A5972">
        <w:rPr>
          <w:sz w:val="28"/>
          <w:szCs w:val="28"/>
        </w:rPr>
        <w:t xml:space="preserve">. </w:t>
      </w:r>
      <w:proofErr w:type="gramStart"/>
      <w:r w:rsidRPr="002A5972">
        <w:rPr>
          <w:sz w:val="28"/>
          <w:szCs w:val="28"/>
        </w:rPr>
        <w:t>Таблиц</w:t>
      </w:r>
      <w:proofErr w:type="gramEnd"/>
      <w:r w:rsidRPr="002A5972">
        <w:rPr>
          <w:sz w:val="28"/>
          <w:szCs w:val="28"/>
        </w:rPr>
        <w:t>і виготовляються за принципом лото з парними картинками.</w:t>
      </w:r>
    </w:p>
    <w:p w:rsidR="007F18A3" w:rsidRPr="002A5972" w:rsidRDefault="007F18A3" w:rsidP="002A59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5972">
        <w:rPr>
          <w:sz w:val="28"/>
          <w:szCs w:val="28"/>
        </w:rPr>
        <w:t xml:space="preserve">Дитина вибирає склад на маленькій картці і кладе його на відповідний склад на великій карті. Педагог при цьому чітко вимовляє написане, стежачи за тим, щоб </w:t>
      </w:r>
      <w:proofErr w:type="gramStart"/>
      <w:r w:rsidRPr="002A5972">
        <w:rPr>
          <w:sz w:val="28"/>
          <w:szCs w:val="28"/>
        </w:rPr>
        <w:t>погляд</w:t>
      </w:r>
      <w:proofErr w:type="gramEnd"/>
      <w:r w:rsidRPr="002A5972">
        <w:rPr>
          <w:sz w:val="28"/>
          <w:szCs w:val="28"/>
        </w:rPr>
        <w:t xml:space="preserve"> дитини в момент промовляння зафіксувався на губах дорослого.</w:t>
      </w:r>
    </w:p>
    <w:p w:rsidR="007F18A3" w:rsidRPr="002A5972" w:rsidRDefault="007F18A3" w:rsidP="002A59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5972">
        <w:rPr>
          <w:sz w:val="28"/>
          <w:szCs w:val="28"/>
        </w:rPr>
        <w:t xml:space="preserve">2. Читання складових таблиць, складених із складів закритого типу. </w:t>
      </w:r>
      <w:proofErr w:type="gramStart"/>
      <w:r w:rsidRPr="002A5972">
        <w:rPr>
          <w:sz w:val="28"/>
          <w:szCs w:val="28"/>
        </w:rPr>
        <w:t>П</w:t>
      </w:r>
      <w:proofErr w:type="gramEnd"/>
      <w:r w:rsidRPr="002A5972">
        <w:rPr>
          <w:sz w:val="28"/>
          <w:szCs w:val="28"/>
        </w:rPr>
        <w:t xml:space="preserve">ідбираються пластмасові голосні і приголосні букви, які накладаються поверх написаних букв. Голосні вимовляються протяжно, а відповідні їм пластмасові букви пересуваються до приголосних, тобто «ходять до них </w:t>
      </w:r>
      <w:proofErr w:type="gramStart"/>
      <w:r w:rsidRPr="002A5972">
        <w:rPr>
          <w:sz w:val="28"/>
          <w:szCs w:val="28"/>
        </w:rPr>
        <w:t>у</w:t>
      </w:r>
      <w:proofErr w:type="gramEnd"/>
      <w:r w:rsidRPr="002A5972">
        <w:rPr>
          <w:sz w:val="28"/>
          <w:szCs w:val="28"/>
        </w:rPr>
        <w:t xml:space="preserve"> гості».</w:t>
      </w:r>
    </w:p>
    <w:p w:rsidR="007F18A3" w:rsidRPr="002A5972" w:rsidRDefault="007F18A3" w:rsidP="002A59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5972">
        <w:rPr>
          <w:sz w:val="28"/>
          <w:szCs w:val="28"/>
        </w:rPr>
        <w:t xml:space="preserve">3. Читання складових таблиць, де </w:t>
      </w:r>
      <w:proofErr w:type="gramStart"/>
      <w:r w:rsidRPr="002A5972">
        <w:rPr>
          <w:sz w:val="28"/>
          <w:szCs w:val="28"/>
        </w:rPr>
        <w:t>л</w:t>
      </w:r>
      <w:proofErr w:type="gramEnd"/>
      <w:r w:rsidRPr="002A5972">
        <w:rPr>
          <w:sz w:val="28"/>
          <w:szCs w:val="28"/>
        </w:rPr>
        <w:t xml:space="preserve">ітери написані на </w:t>
      </w:r>
      <w:r w:rsidR="003C74B5">
        <w:rPr>
          <w:sz w:val="28"/>
          <w:szCs w:val="28"/>
        </w:rPr>
        <w:t>значній відстані (10-15 см) од</w:t>
      </w:r>
      <w:r w:rsidR="003C74B5">
        <w:rPr>
          <w:sz w:val="28"/>
          <w:szCs w:val="28"/>
          <w:lang w:val="uk-UA"/>
        </w:rPr>
        <w:t>на</w:t>
      </w:r>
      <w:r w:rsidR="003C74B5">
        <w:rPr>
          <w:sz w:val="28"/>
          <w:szCs w:val="28"/>
        </w:rPr>
        <w:t xml:space="preserve"> від одн</w:t>
      </w:r>
      <w:r w:rsidR="003C74B5">
        <w:rPr>
          <w:sz w:val="28"/>
          <w:szCs w:val="28"/>
          <w:lang w:val="uk-UA"/>
        </w:rPr>
        <w:t>ої</w:t>
      </w:r>
      <w:r w:rsidRPr="002A5972">
        <w:rPr>
          <w:sz w:val="28"/>
          <w:szCs w:val="28"/>
        </w:rPr>
        <w:t>. Між буквами плавно розтягується товста нитка або резинка (резинка зазвичай більше подобається дітям, але якщо її «клацання» лякає дитину, краще взяти нитку).</w:t>
      </w:r>
    </w:p>
    <w:p w:rsidR="007F18A3" w:rsidRPr="002A5972" w:rsidRDefault="007F18A3" w:rsidP="002A59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5972">
        <w:rPr>
          <w:sz w:val="28"/>
          <w:szCs w:val="28"/>
        </w:rPr>
        <w:t>H - A M - О</w:t>
      </w:r>
    </w:p>
    <w:p w:rsidR="007F18A3" w:rsidRPr="002A5972" w:rsidRDefault="007F18A3" w:rsidP="002A59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5972">
        <w:rPr>
          <w:sz w:val="28"/>
          <w:szCs w:val="28"/>
        </w:rPr>
        <w:t xml:space="preserve">Кінчик резинки, зав’язаний у вузол, дитина притискає пальчиком або долонькою до приголосної букви, а іншою рукою тягне вільний кінець резинки </w:t>
      </w:r>
      <w:proofErr w:type="gramStart"/>
      <w:r w:rsidRPr="002A5972">
        <w:rPr>
          <w:sz w:val="28"/>
          <w:szCs w:val="28"/>
        </w:rPr>
        <w:t>до</w:t>
      </w:r>
      <w:proofErr w:type="gramEnd"/>
      <w:r w:rsidRPr="002A5972">
        <w:rPr>
          <w:sz w:val="28"/>
          <w:szCs w:val="28"/>
        </w:rPr>
        <w:t xml:space="preserve"> голосної  букви. Педагог озвучує склад: поки резинка тягнеться, довго вимовляється приголосний звук, коли резинка клаца</w:t>
      </w:r>
      <w:proofErr w:type="gramStart"/>
      <w:r w:rsidRPr="002A5972">
        <w:rPr>
          <w:sz w:val="28"/>
          <w:szCs w:val="28"/>
        </w:rPr>
        <w:t>є,</w:t>
      </w:r>
      <w:proofErr w:type="gramEnd"/>
      <w:r w:rsidRPr="002A5972">
        <w:rPr>
          <w:sz w:val="28"/>
          <w:szCs w:val="28"/>
        </w:rPr>
        <w:t xml:space="preserve"> приєднується голосний (наприклад: «ммм-о», «ннн-а»).</w:t>
      </w:r>
    </w:p>
    <w:p w:rsidR="007F18A3" w:rsidRPr="002A5972" w:rsidRDefault="007F18A3" w:rsidP="002A59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5972">
        <w:rPr>
          <w:b/>
          <w:bCs/>
          <w:sz w:val="28"/>
          <w:szCs w:val="28"/>
        </w:rPr>
        <w:t>Види робі</w:t>
      </w:r>
      <w:proofErr w:type="gramStart"/>
      <w:r w:rsidRPr="002A5972">
        <w:rPr>
          <w:b/>
          <w:bCs/>
          <w:sz w:val="28"/>
          <w:szCs w:val="28"/>
        </w:rPr>
        <w:t>т</w:t>
      </w:r>
      <w:proofErr w:type="gramEnd"/>
    </w:p>
    <w:p w:rsidR="007F18A3" w:rsidRPr="002A5972" w:rsidRDefault="007F18A3" w:rsidP="002A59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5972">
        <w:rPr>
          <w:sz w:val="28"/>
          <w:szCs w:val="28"/>
        </w:rPr>
        <w:t xml:space="preserve">1. На великій карті з чіткими картинками (можна використовувати </w:t>
      </w:r>
      <w:proofErr w:type="gramStart"/>
      <w:r w:rsidRPr="002A5972">
        <w:rPr>
          <w:sz w:val="28"/>
          <w:szCs w:val="28"/>
        </w:rPr>
        <w:t>р</w:t>
      </w:r>
      <w:proofErr w:type="gramEnd"/>
      <w:r w:rsidRPr="002A5972">
        <w:rPr>
          <w:sz w:val="28"/>
          <w:szCs w:val="28"/>
        </w:rPr>
        <w:t>ізні лото) дитина розкладає маленькі картки з початковими буквами назв картинок. Спочатку ми надає</w:t>
      </w:r>
      <w:proofErr w:type="gramStart"/>
      <w:r w:rsidRPr="002A5972">
        <w:rPr>
          <w:sz w:val="28"/>
          <w:szCs w:val="28"/>
        </w:rPr>
        <w:t>мо їй</w:t>
      </w:r>
      <w:proofErr w:type="gramEnd"/>
      <w:r w:rsidRPr="002A5972">
        <w:rPr>
          <w:sz w:val="28"/>
          <w:szCs w:val="28"/>
        </w:rPr>
        <w:t xml:space="preserve"> значну допомогу: букви чітко називаємо, тримаючи картку так, щоб дитина бачила руху губ; і</w:t>
      </w:r>
      <w:proofErr w:type="gramStart"/>
      <w:r w:rsidRPr="002A5972">
        <w:rPr>
          <w:sz w:val="28"/>
          <w:szCs w:val="28"/>
        </w:rPr>
        <w:t>ншою рукою показуємо картинку на великій карті. Продовжуючи вимовляти звук, наближаємо букву до дитини (щоб вона відслідковувала  поглядом рух букви, можна використовувати шматочок ласощів, як і при роботі з парними картинками), потім віддаємо картку з буквою дитині (ласощі вона з’їдає в момент передачі).</w:t>
      </w:r>
      <w:proofErr w:type="gramEnd"/>
      <w:r w:rsidRPr="002A5972">
        <w:rPr>
          <w:sz w:val="28"/>
          <w:szCs w:val="28"/>
        </w:rPr>
        <w:t xml:space="preserve"> Використовуючи </w:t>
      </w:r>
      <w:proofErr w:type="gramStart"/>
      <w:r w:rsidRPr="002A5972">
        <w:rPr>
          <w:sz w:val="28"/>
          <w:szCs w:val="28"/>
        </w:rPr>
        <w:t>п</w:t>
      </w:r>
      <w:proofErr w:type="gramEnd"/>
      <w:r w:rsidRPr="002A5972">
        <w:rPr>
          <w:sz w:val="28"/>
          <w:szCs w:val="28"/>
        </w:rPr>
        <w:t xml:space="preserve">ідказку логопеда у вигляді вказівного жесту, дитина кладе букву на відповідну картинку. </w:t>
      </w:r>
      <w:proofErr w:type="gramStart"/>
      <w:r w:rsidRPr="002A5972">
        <w:rPr>
          <w:sz w:val="28"/>
          <w:szCs w:val="28"/>
        </w:rPr>
        <w:t>З</w:t>
      </w:r>
      <w:proofErr w:type="gramEnd"/>
      <w:r w:rsidRPr="002A5972">
        <w:rPr>
          <w:sz w:val="28"/>
          <w:szCs w:val="28"/>
        </w:rPr>
        <w:t xml:space="preserve"> часом дитина повинна навчитися самостійно розкладати всі букви на потрібні картинки.</w:t>
      </w:r>
    </w:p>
    <w:p w:rsidR="007F18A3" w:rsidRPr="002A5972" w:rsidRDefault="007F18A3" w:rsidP="002A59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5972">
        <w:rPr>
          <w:sz w:val="28"/>
          <w:szCs w:val="28"/>
        </w:rPr>
        <w:t>Можливий зворотний варіант гри: розкладаємо початкові літери з слів, що позначають картинки на картках.</w:t>
      </w:r>
    </w:p>
    <w:p w:rsidR="007F18A3" w:rsidRPr="002A5972" w:rsidRDefault="007F18A3" w:rsidP="002A59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5972">
        <w:rPr>
          <w:sz w:val="28"/>
          <w:szCs w:val="28"/>
        </w:rPr>
        <w:t xml:space="preserve">2. Виготовляються маленькі картки з друкованими літерами (приблизно 2x2 см). У куточку </w:t>
      </w:r>
      <w:proofErr w:type="gramStart"/>
      <w:r w:rsidRPr="002A5972">
        <w:rPr>
          <w:sz w:val="28"/>
          <w:szCs w:val="28"/>
        </w:rPr>
        <w:t>вони</w:t>
      </w:r>
      <w:proofErr w:type="gramEnd"/>
      <w:r w:rsidRPr="002A5972">
        <w:rPr>
          <w:sz w:val="28"/>
          <w:szCs w:val="28"/>
        </w:rPr>
        <w:t xml:space="preserve"> прошиваються  двома-трьома скріпками. Дитина за допомогою магніту «ловить рибку», тобто букви, а ми чітко промовляємо їх. Ця вправа допомагає довше фіксувати погляд дитини </w:t>
      </w:r>
      <w:proofErr w:type="gramStart"/>
      <w:r w:rsidRPr="002A5972">
        <w:rPr>
          <w:sz w:val="28"/>
          <w:szCs w:val="28"/>
        </w:rPr>
        <w:t>на</w:t>
      </w:r>
      <w:proofErr w:type="gramEnd"/>
      <w:r w:rsidRPr="002A5972">
        <w:rPr>
          <w:sz w:val="28"/>
          <w:szCs w:val="28"/>
        </w:rPr>
        <w:t xml:space="preserve"> </w:t>
      </w:r>
      <w:proofErr w:type="gramStart"/>
      <w:r w:rsidRPr="002A5972">
        <w:rPr>
          <w:sz w:val="28"/>
          <w:szCs w:val="28"/>
        </w:rPr>
        <w:t>букв</w:t>
      </w:r>
      <w:proofErr w:type="gramEnd"/>
      <w:r w:rsidRPr="002A5972">
        <w:rPr>
          <w:sz w:val="28"/>
          <w:szCs w:val="28"/>
        </w:rPr>
        <w:t>і і дозволяє розширити спектр її довільних дій.</w:t>
      </w:r>
    </w:p>
    <w:p w:rsidR="007F18A3" w:rsidRPr="002A5972" w:rsidRDefault="007F18A3" w:rsidP="002A59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5972">
        <w:rPr>
          <w:sz w:val="28"/>
          <w:szCs w:val="28"/>
        </w:rPr>
        <w:t xml:space="preserve">3. </w:t>
      </w:r>
      <w:proofErr w:type="gramStart"/>
      <w:r w:rsidRPr="002A5972">
        <w:rPr>
          <w:sz w:val="28"/>
          <w:szCs w:val="28"/>
        </w:rPr>
        <w:t>П</w:t>
      </w:r>
      <w:proofErr w:type="gramEnd"/>
      <w:r w:rsidRPr="002A5972">
        <w:rPr>
          <w:sz w:val="28"/>
          <w:szCs w:val="28"/>
        </w:rPr>
        <w:t xml:space="preserve">ідбираємо картинки на певні звуки. На аркушах крупно друкуємо (пишемо) обрані для вивчення букви. Дві букви встановлюємо на </w:t>
      </w:r>
      <w:proofErr w:type="gramStart"/>
      <w:r w:rsidRPr="002A5972">
        <w:rPr>
          <w:sz w:val="28"/>
          <w:szCs w:val="28"/>
        </w:rPr>
        <w:t>р</w:t>
      </w:r>
      <w:proofErr w:type="gramEnd"/>
      <w:r w:rsidRPr="002A5972">
        <w:rPr>
          <w:sz w:val="28"/>
          <w:szCs w:val="28"/>
        </w:rPr>
        <w:t xml:space="preserve">ізних кутах столу. Дитина розкладає пропоновані їй картинки, назви яких починаються на відповідні звуки. </w:t>
      </w:r>
      <w:r w:rsidRPr="002A5972">
        <w:rPr>
          <w:sz w:val="28"/>
          <w:szCs w:val="28"/>
        </w:rPr>
        <w:lastRenderedPageBreak/>
        <w:t xml:space="preserve">Спочатку можна </w:t>
      </w:r>
      <w:proofErr w:type="gramStart"/>
      <w:r w:rsidRPr="002A5972">
        <w:rPr>
          <w:sz w:val="28"/>
          <w:szCs w:val="28"/>
        </w:rPr>
        <w:t>п</w:t>
      </w:r>
      <w:proofErr w:type="gramEnd"/>
      <w:r w:rsidRPr="002A5972">
        <w:rPr>
          <w:sz w:val="28"/>
          <w:szCs w:val="28"/>
        </w:rPr>
        <w:t>ідтримувати руки дитини і допомагати їй відшукувати потрібний «будиночок».</w:t>
      </w:r>
    </w:p>
    <w:p w:rsidR="007F18A3" w:rsidRPr="002A5972" w:rsidRDefault="007F18A3" w:rsidP="002A59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5972">
        <w:rPr>
          <w:sz w:val="28"/>
          <w:szCs w:val="28"/>
        </w:rPr>
        <w:t xml:space="preserve">Краще </w:t>
      </w:r>
      <w:proofErr w:type="gramStart"/>
      <w:r w:rsidRPr="002A5972">
        <w:rPr>
          <w:sz w:val="28"/>
          <w:szCs w:val="28"/>
        </w:rPr>
        <w:t>п</w:t>
      </w:r>
      <w:proofErr w:type="gramEnd"/>
      <w:r w:rsidRPr="002A5972">
        <w:rPr>
          <w:sz w:val="28"/>
          <w:szCs w:val="28"/>
        </w:rPr>
        <w:t>ідбирати пари літер, що позначають якомога більш контрастні звуки. Поті</w:t>
      </w:r>
      <w:proofErr w:type="gramStart"/>
      <w:r w:rsidRPr="002A5972">
        <w:rPr>
          <w:sz w:val="28"/>
          <w:szCs w:val="28"/>
        </w:rPr>
        <w:t>м</w:t>
      </w:r>
      <w:proofErr w:type="gramEnd"/>
      <w:r w:rsidRPr="002A5972">
        <w:rPr>
          <w:sz w:val="28"/>
          <w:szCs w:val="28"/>
        </w:rPr>
        <w:t xml:space="preserve"> можна переходити до букв, які є більш важкими для диференціації: </w:t>
      </w:r>
      <w:proofErr w:type="gramStart"/>
      <w:r w:rsidRPr="002A5972">
        <w:rPr>
          <w:sz w:val="28"/>
          <w:szCs w:val="28"/>
        </w:rPr>
        <w:t>П-Б</w:t>
      </w:r>
      <w:proofErr w:type="gramEnd"/>
      <w:r w:rsidRPr="002A5972">
        <w:rPr>
          <w:sz w:val="28"/>
          <w:szCs w:val="28"/>
        </w:rPr>
        <w:t>, Т-Д, С-3, В-Ф, К-Г, Ш-Ж.</w:t>
      </w:r>
    </w:p>
    <w:p w:rsidR="007F18A3" w:rsidRPr="002A5972" w:rsidRDefault="007F18A3" w:rsidP="002A59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5972">
        <w:rPr>
          <w:sz w:val="28"/>
          <w:szCs w:val="28"/>
        </w:rPr>
        <w:t xml:space="preserve">4. Обов’язково має бути </w:t>
      </w:r>
      <w:proofErr w:type="gramStart"/>
      <w:r w:rsidRPr="002A5972">
        <w:rPr>
          <w:sz w:val="28"/>
          <w:szCs w:val="28"/>
        </w:rPr>
        <w:t>пос</w:t>
      </w:r>
      <w:proofErr w:type="gramEnd"/>
      <w:r w:rsidRPr="002A5972">
        <w:rPr>
          <w:sz w:val="28"/>
          <w:szCs w:val="28"/>
        </w:rPr>
        <w:t xml:space="preserve">ібник, який дитина може взяти в будь-який час і розглядати його так, як їй хочеться. Таким </w:t>
      </w:r>
      <w:proofErr w:type="gramStart"/>
      <w:r w:rsidRPr="002A5972">
        <w:rPr>
          <w:sz w:val="28"/>
          <w:szCs w:val="28"/>
        </w:rPr>
        <w:t>пос</w:t>
      </w:r>
      <w:proofErr w:type="gramEnd"/>
      <w:r w:rsidRPr="002A5972">
        <w:rPr>
          <w:sz w:val="28"/>
          <w:szCs w:val="28"/>
        </w:rPr>
        <w:t>ібником може стати альбом-абетка, в який ми поступово замальовуєм картинки на певний звук. Малювати краще так, щоб дитина бачила процес заповнення сторінок, при цьому обговорюючи з нею малюнки.</w:t>
      </w:r>
    </w:p>
    <w:p w:rsidR="007F18A3" w:rsidRPr="002A5972" w:rsidRDefault="007F18A3" w:rsidP="002A59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5972">
        <w:rPr>
          <w:b/>
          <w:bCs/>
          <w:sz w:val="28"/>
          <w:szCs w:val="28"/>
        </w:rPr>
        <w:t>Комплексні вправи</w:t>
      </w:r>
    </w:p>
    <w:p w:rsidR="007F18A3" w:rsidRPr="002A5972" w:rsidRDefault="007F18A3" w:rsidP="002A59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5972">
        <w:rPr>
          <w:sz w:val="28"/>
          <w:szCs w:val="28"/>
        </w:rPr>
        <w:t xml:space="preserve">Дуже корисні вправи, що поєднують в собі елементи </w:t>
      </w:r>
      <w:proofErr w:type="gramStart"/>
      <w:r w:rsidRPr="002A5972">
        <w:rPr>
          <w:sz w:val="28"/>
          <w:szCs w:val="28"/>
        </w:rPr>
        <w:t>глобального</w:t>
      </w:r>
      <w:proofErr w:type="gramEnd"/>
      <w:r w:rsidRPr="002A5972">
        <w:rPr>
          <w:sz w:val="28"/>
          <w:szCs w:val="28"/>
        </w:rPr>
        <w:t xml:space="preserve"> і політерного читання. Виготовляються картки (зручний формат - половина альбомного листа) з картинками і відповідними їм словами. Слова даються шрифтом, </w:t>
      </w:r>
      <w:r w:rsidR="00B22CCD">
        <w:rPr>
          <w:sz w:val="28"/>
          <w:szCs w:val="28"/>
          <w:lang w:val="uk-UA"/>
        </w:rPr>
        <w:t xml:space="preserve">що </w:t>
      </w:r>
      <w:r w:rsidRPr="002A5972">
        <w:rPr>
          <w:sz w:val="28"/>
          <w:szCs w:val="28"/>
        </w:rPr>
        <w:t xml:space="preserve">за розміром збігається з висотою пластмасових літер. Дитина дивиться на слово </w:t>
      </w:r>
      <w:proofErr w:type="gramStart"/>
      <w:r w:rsidRPr="002A5972">
        <w:rPr>
          <w:sz w:val="28"/>
          <w:szCs w:val="28"/>
        </w:rPr>
        <w:t>п</w:t>
      </w:r>
      <w:proofErr w:type="gramEnd"/>
      <w:r w:rsidRPr="002A5972">
        <w:rPr>
          <w:sz w:val="28"/>
          <w:szCs w:val="28"/>
        </w:rPr>
        <w:t xml:space="preserve">ід картинкою і накладає зверху такі ж пластмасові букви. Педагог </w:t>
      </w:r>
      <w:proofErr w:type="gramStart"/>
      <w:r w:rsidRPr="002A5972">
        <w:rPr>
          <w:sz w:val="28"/>
          <w:szCs w:val="28"/>
        </w:rPr>
        <w:t>ч</w:t>
      </w:r>
      <w:proofErr w:type="gramEnd"/>
      <w:r w:rsidRPr="002A5972">
        <w:rPr>
          <w:sz w:val="28"/>
          <w:szCs w:val="28"/>
        </w:rPr>
        <w:t xml:space="preserve">ітко прочитує слово. Потім зібране з букв слово зсувається з картки на </w:t>
      </w:r>
      <w:proofErr w:type="gramStart"/>
      <w:r w:rsidRPr="002A5972">
        <w:rPr>
          <w:sz w:val="28"/>
          <w:szCs w:val="28"/>
        </w:rPr>
        <w:t>ст</w:t>
      </w:r>
      <w:proofErr w:type="gramEnd"/>
      <w:r w:rsidRPr="002A5972">
        <w:rPr>
          <w:sz w:val="28"/>
          <w:szCs w:val="28"/>
        </w:rPr>
        <w:t>іл, надруковане на папері назву картинки закривається, а дитині пропонується визначити, під якою картинкою таке ж слово, як і у нього на столі. Спочатку дитина робить вибір з двох карток, потім з 3-4. Коли вибі</w:t>
      </w:r>
      <w:proofErr w:type="gramStart"/>
      <w:r w:rsidRPr="002A5972">
        <w:rPr>
          <w:sz w:val="28"/>
          <w:szCs w:val="28"/>
        </w:rPr>
        <w:t>р</w:t>
      </w:r>
      <w:proofErr w:type="gramEnd"/>
      <w:r w:rsidRPr="002A5972">
        <w:rPr>
          <w:sz w:val="28"/>
          <w:szCs w:val="28"/>
        </w:rPr>
        <w:t xml:space="preserve"> зроблено, слово під картинкою відкривається і порівнюється із зразком на столі. Слова підбираються за принципом збільшення кількості букв:</w:t>
      </w:r>
    </w:p>
    <w:p w:rsidR="007F18A3" w:rsidRPr="002A5972" w:rsidRDefault="007F18A3" w:rsidP="002A59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2A5972">
        <w:rPr>
          <w:sz w:val="28"/>
          <w:szCs w:val="28"/>
        </w:rPr>
        <w:t>-</w:t>
      </w:r>
      <w:r w:rsidR="00B22CCD">
        <w:rPr>
          <w:sz w:val="28"/>
          <w:szCs w:val="28"/>
        </w:rPr>
        <w:t>          </w:t>
      </w:r>
      <w:r w:rsidRPr="002A5972">
        <w:rPr>
          <w:sz w:val="28"/>
          <w:szCs w:val="28"/>
        </w:rPr>
        <w:t>На перших картках використовуються звуконаслідувальні слова з однієї літери («а» - плач дитини, «у» - гудіння потяга, «о» - жалібний стогін, «е» - докірливе вигук, «ф» - лопнула кулька, «т» - стукіт коліс, «в» - завивання вітру, «р» - гарчання собаки, «б-б» - чайник кипить і гримить кришкою, «з» - ллється вода з крана, «ш» - шипіння змії);</w:t>
      </w:r>
      <w:proofErr w:type="gramEnd"/>
    </w:p>
    <w:p w:rsidR="007F18A3" w:rsidRPr="002A5972" w:rsidRDefault="007F18A3" w:rsidP="002A59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5972">
        <w:rPr>
          <w:sz w:val="28"/>
          <w:szCs w:val="28"/>
        </w:rPr>
        <w:t>-</w:t>
      </w:r>
      <w:r w:rsidR="00B22CCD">
        <w:rPr>
          <w:sz w:val="28"/>
          <w:szCs w:val="28"/>
        </w:rPr>
        <w:t>        </w:t>
      </w:r>
      <w:r w:rsidRPr="002A5972">
        <w:rPr>
          <w:sz w:val="28"/>
          <w:szCs w:val="28"/>
        </w:rPr>
        <w:t>Слова з двох літер («іа», «на», «га-га»,  «п</w:t>
      </w:r>
      <w:proofErr w:type="gramStart"/>
      <w:r w:rsidRPr="002A5972">
        <w:rPr>
          <w:sz w:val="28"/>
          <w:szCs w:val="28"/>
        </w:rPr>
        <w:t>і-</w:t>
      </w:r>
      <w:proofErr w:type="gramEnd"/>
      <w:r w:rsidRPr="002A5972">
        <w:rPr>
          <w:sz w:val="28"/>
          <w:szCs w:val="28"/>
        </w:rPr>
        <w:t>пі», «бі-бі», «ме», «бе», «ку-ку», «гу-гу», «ду-ду», «ту-ту», «ай-ай», «ой-ой» і т. п.);</w:t>
      </w:r>
    </w:p>
    <w:p w:rsidR="007F18A3" w:rsidRPr="002A5972" w:rsidRDefault="007F18A3" w:rsidP="002A59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5972">
        <w:rPr>
          <w:sz w:val="28"/>
          <w:szCs w:val="28"/>
        </w:rPr>
        <w:t>-</w:t>
      </w:r>
      <w:r w:rsidR="00B22CCD">
        <w:rPr>
          <w:sz w:val="28"/>
          <w:szCs w:val="28"/>
        </w:rPr>
        <w:t>        </w:t>
      </w:r>
      <w:r w:rsidRPr="002A5972">
        <w:rPr>
          <w:sz w:val="28"/>
          <w:szCs w:val="28"/>
        </w:rPr>
        <w:t>Слова з трьох літер («м’яч», «бах», «кап», «ква», «рак», «мак», «дай», «бам», «кіт», «сік», «бом», «ніс», «оса», «жук»</w:t>
      </w:r>
      <w:proofErr w:type="gramStart"/>
      <w:r w:rsidRPr="002A5972">
        <w:rPr>
          <w:sz w:val="28"/>
          <w:szCs w:val="28"/>
        </w:rPr>
        <w:t>,«</w:t>
      </w:r>
      <w:proofErr w:type="gramEnd"/>
      <w:r w:rsidRPr="002A5972">
        <w:rPr>
          <w:sz w:val="28"/>
          <w:szCs w:val="28"/>
        </w:rPr>
        <w:t>кря»,«няв»,«гав».</w:t>
      </w:r>
    </w:p>
    <w:p w:rsidR="00FA659F" w:rsidRPr="002A5972" w:rsidRDefault="00FA659F" w:rsidP="002A597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sectPr w:rsidR="00FA659F" w:rsidRPr="002A5972" w:rsidSect="002A59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18A3"/>
    <w:rsid w:val="002A5972"/>
    <w:rsid w:val="003C74B5"/>
    <w:rsid w:val="00786AC6"/>
    <w:rsid w:val="007F18A3"/>
    <w:rsid w:val="008C755D"/>
    <w:rsid w:val="00B22CCD"/>
    <w:rsid w:val="00FA6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1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2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2661</Words>
  <Characters>15174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2019-05-09T17:15:00Z</dcterms:created>
  <dcterms:modified xsi:type="dcterms:W3CDTF">2020-03-27T18:06:00Z</dcterms:modified>
</cp:coreProperties>
</file>